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25566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0D33041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bookmarkStart w:id="0" w:name="4a322752-fcaf-4427-b9e0-cccde52766b4"/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и науки Волгоградской области </w:t>
      </w:r>
      <w:bookmarkEnd w:id="0"/>
    </w:p>
    <w:p w14:paraId="40EEED61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bookmarkStart w:id="1" w:name="822f47c8-4479-4ad4-bf35-6b6cd8b824a8"/>
      <w:r w:rsidRPr="00D334DB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29156BD2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35D62477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7341C683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3D699543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169006FB" w14:textId="77777777" w:rsidR="00780263" w:rsidRPr="00D334DB" w:rsidRDefault="0078026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D5F14" w14:paraId="01312017" w14:textId="77777777" w:rsidTr="000D4161">
        <w:tc>
          <w:tcPr>
            <w:tcW w:w="3114" w:type="dxa"/>
          </w:tcPr>
          <w:p w14:paraId="2E688448" w14:textId="77777777" w:rsidR="00B6315E" w:rsidRPr="0040209D" w:rsidRDefault="002D5F1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AA7815D" w14:textId="77777777" w:rsidR="00B6315E" w:rsidRPr="008944ED" w:rsidRDefault="002D5F1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 "Искатель"</w:t>
            </w:r>
          </w:p>
          <w:p w14:paraId="071ACA5E" w14:textId="77777777" w:rsidR="00B6315E" w:rsidRDefault="002D5F1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9D23C1C" w14:textId="77777777" w:rsidR="00B6315E" w:rsidRPr="008944ED" w:rsidRDefault="002D5F1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54FA9705" w14:textId="1FA8063B" w:rsidR="00D334DB" w:rsidRDefault="002D5F1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="00D334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</w:p>
          <w:p w14:paraId="0158CE59" w14:textId="6CCECF7B" w:rsidR="00B6315E" w:rsidRDefault="002D5F1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6F0ED72" w14:textId="77777777" w:rsidR="00B6315E" w:rsidRPr="0040209D" w:rsidRDefault="00B6315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3D20256" w14:textId="77777777" w:rsidR="00B6315E" w:rsidRPr="0040209D" w:rsidRDefault="002D5F1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AB06CF7" w14:textId="77777777" w:rsidR="00B6315E" w:rsidRPr="008944ED" w:rsidRDefault="002D5F1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6D5123C2" w14:textId="77777777" w:rsidR="00B6315E" w:rsidRDefault="002D5F1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CD5B61F" w14:textId="77777777" w:rsidR="00B6315E" w:rsidRPr="008944ED" w:rsidRDefault="002D5F1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0DB8ABCA" w14:textId="26AC1BC4" w:rsidR="00B6315E" w:rsidRDefault="002D5F1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A326C6" w14:textId="77777777" w:rsidR="00B6315E" w:rsidRPr="0040209D" w:rsidRDefault="00B6315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E132ADC" w14:textId="77777777" w:rsidR="00B6315E" w:rsidRDefault="002D5F1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06004DB" w14:textId="77777777" w:rsidR="00B6315E" w:rsidRPr="008944ED" w:rsidRDefault="002D5F1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 "Урюпинская кадетская школа имени генерал-лейтенанта С.И. Горшкова"</w:t>
            </w:r>
          </w:p>
          <w:p w14:paraId="4EA6F6C0" w14:textId="77777777" w:rsidR="00B6315E" w:rsidRDefault="002D5F1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654F3E2" w14:textId="77777777" w:rsidR="00B6315E" w:rsidRPr="008944ED" w:rsidRDefault="002D5F1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74CFF6D4" w14:textId="70D9B3EF" w:rsidR="00D334DB" w:rsidRDefault="002D5F1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D334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65</w:t>
            </w:r>
          </w:p>
          <w:p w14:paraId="341D1C3D" w14:textId="66AE4D6C" w:rsidR="00B6315E" w:rsidRDefault="002D5F1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D334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BD122CE" w14:textId="77777777" w:rsidR="00B6315E" w:rsidRPr="0040209D" w:rsidRDefault="00B6315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0368C33" w14:textId="77777777" w:rsidR="00780263" w:rsidRPr="00D334DB" w:rsidRDefault="00780263" w:rsidP="00D334DB">
      <w:pPr>
        <w:spacing w:after="0"/>
        <w:rPr>
          <w:lang w:val="ru-RU"/>
        </w:rPr>
      </w:pPr>
    </w:p>
    <w:p w14:paraId="27AD5CB1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40C9CCD0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8C33197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10525924)</w:t>
      </w:r>
    </w:p>
    <w:p w14:paraId="13522229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50F52A21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14:paraId="685E0668" w14:textId="77777777" w:rsidR="00780263" w:rsidRPr="00D334DB" w:rsidRDefault="002D5F14">
      <w:pPr>
        <w:spacing w:after="0" w:line="408" w:lineRule="auto"/>
        <w:ind w:left="120"/>
        <w:jc w:val="center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541D8B25" w14:textId="77777777" w:rsidR="00780263" w:rsidRPr="00D334DB" w:rsidRDefault="00780263" w:rsidP="00D334DB">
      <w:pPr>
        <w:spacing w:after="0"/>
        <w:rPr>
          <w:lang w:val="ru-RU"/>
        </w:rPr>
      </w:pPr>
    </w:p>
    <w:p w14:paraId="0C6FFE95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3F86626F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217B2108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0BAEE82E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500DEFFF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41BCE7D2" w14:textId="77777777" w:rsidR="00780263" w:rsidRPr="00D334DB" w:rsidRDefault="00780263">
      <w:pPr>
        <w:spacing w:after="0"/>
        <w:ind w:left="120"/>
        <w:jc w:val="center"/>
        <w:rPr>
          <w:lang w:val="ru-RU"/>
        </w:rPr>
      </w:pPr>
    </w:p>
    <w:p w14:paraId="0716497F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7D0E3751" w14:textId="36172508" w:rsidR="00780263" w:rsidRPr="002D5F14" w:rsidRDefault="00D334DB" w:rsidP="00D334D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780263" w:rsidRPr="002D5F14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6680397"/>
      <w:bookmarkStart w:id="3" w:name="_GoBack"/>
      <w:r w:rsidRPr="002D5F14">
        <w:rPr>
          <w:rFonts w:ascii="Times New Roman" w:hAnsi="Times New Roman" w:cs="Times New Roman"/>
          <w:b/>
          <w:sz w:val="28"/>
          <w:szCs w:val="28"/>
          <w:lang w:val="ru-RU"/>
        </w:rPr>
        <w:t>Урюпинск 2026</w:t>
      </w:r>
    </w:p>
    <w:p w14:paraId="256D28BF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bookmarkStart w:id="4" w:name="block-86680403"/>
      <w:bookmarkEnd w:id="2"/>
      <w:bookmarkEnd w:id="3"/>
      <w:r w:rsidRPr="00D334D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7C0E6D9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6E650D4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</w:t>
      </w:r>
      <w:r w:rsidRPr="00D334DB">
        <w:rPr>
          <w:rFonts w:ascii="Times New Roman" w:hAnsi="Times New Roman"/>
          <w:color w:val="000000"/>
          <w:sz w:val="28"/>
          <w:lang w:val="ru-RU"/>
        </w:rPr>
        <w:t>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14:paraId="35BABBE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Программа по биологии даёт пре</w:t>
      </w:r>
      <w:r w:rsidRPr="00D334DB">
        <w:rPr>
          <w:rFonts w:ascii="Times New Roman" w:hAnsi="Times New Roman"/>
          <w:color w:val="000000"/>
          <w:sz w:val="28"/>
          <w:lang w:val="ru-RU"/>
        </w:rPr>
        <w:t>дставление о целях, об общей стратегии обучения, воспитания 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учения учебного материала с учётом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связей, логики образовательного процесса, возрастных особенностей обучающихся.</w:t>
      </w:r>
    </w:p>
    <w:p w14:paraId="57C74A6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</w:t>
      </w:r>
      <w:r w:rsidRPr="00D334DB">
        <w:rPr>
          <w:rFonts w:ascii="Times New Roman" w:hAnsi="Times New Roman"/>
          <w:color w:val="000000"/>
          <w:sz w:val="28"/>
          <w:lang w:val="ru-RU"/>
        </w:rPr>
        <w:t>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14:paraId="137F630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</w:t>
      </w:r>
      <w:r w:rsidRPr="00D334DB">
        <w:rPr>
          <w:rFonts w:ascii="Times New Roman" w:hAnsi="Times New Roman"/>
          <w:color w:val="000000"/>
          <w:sz w:val="28"/>
          <w:lang w:val="ru-RU"/>
        </w:rPr>
        <w:t>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</w:t>
      </w:r>
      <w:r w:rsidRPr="00D334DB">
        <w:rPr>
          <w:rFonts w:ascii="Times New Roman" w:hAnsi="Times New Roman"/>
          <w:color w:val="000000"/>
          <w:sz w:val="28"/>
          <w:lang w:val="ru-RU"/>
        </w:rPr>
        <w:t>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а влияния хозяйственной деятельности человека на состояние природных и искусственных экосистем. </w:t>
      </w:r>
      <w:proofErr w:type="gramStart"/>
      <w:r w:rsidRPr="00D334DB">
        <w:rPr>
          <w:rFonts w:ascii="Times New Roman" w:hAnsi="Times New Roman"/>
          <w:color w:val="000000"/>
          <w:sz w:val="28"/>
          <w:lang w:val="ru-RU"/>
        </w:rPr>
        <w:t xml:space="preserve">Усиление внимания к прикладной направленности учебного предмета «Биология» продиктовано необходимостью обеспечения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  <w:proofErr w:type="gramEnd"/>
    </w:p>
    <w:p w14:paraId="19071A8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</w:t>
      </w:r>
      <w:r w:rsidRPr="00D334DB">
        <w:rPr>
          <w:rFonts w:ascii="Times New Roman" w:hAnsi="Times New Roman"/>
          <w:color w:val="000000"/>
          <w:sz w:val="28"/>
          <w:lang w:val="ru-RU"/>
        </w:rPr>
        <w:t>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14:paraId="409160B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</w:t>
      </w:r>
      <w:r w:rsidRPr="00D334DB">
        <w:rPr>
          <w:rFonts w:ascii="Times New Roman" w:hAnsi="Times New Roman"/>
          <w:color w:val="000000"/>
          <w:sz w:val="28"/>
          <w:lang w:val="ru-RU"/>
        </w:rPr>
        <w:t>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</w:t>
      </w:r>
      <w:r w:rsidRPr="00D334DB">
        <w:rPr>
          <w:rFonts w:ascii="Times New Roman" w:hAnsi="Times New Roman"/>
          <w:color w:val="000000"/>
          <w:sz w:val="28"/>
          <w:lang w:val="ru-RU"/>
        </w:rPr>
        <w:t>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14:paraId="24393F9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культуросообразного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</w:t>
      </w:r>
      <w:r w:rsidRPr="00D334DB">
        <w:rPr>
          <w:rFonts w:ascii="Times New Roman" w:hAnsi="Times New Roman"/>
          <w:color w:val="000000"/>
          <w:sz w:val="28"/>
          <w:lang w:val="ru-RU"/>
        </w:rPr>
        <w:t>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</w:t>
      </w:r>
      <w:r w:rsidRPr="00D334DB">
        <w:rPr>
          <w:rFonts w:ascii="Times New Roman" w:hAnsi="Times New Roman"/>
          <w:color w:val="000000"/>
          <w:sz w:val="28"/>
          <w:lang w:val="ru-RU"/>
        </w:rPr>
        <w:t>чной картине мира и ценностных ориентациях личности, способствующих гуманизации биологического образования.</w:t>
      </w:r>
    </w:p>
    <w:p w14:paraId="4349C3F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</w:t>
      </w:r>
      <w:r w:rsidRPr="00D334DB">
        <w:rPr>
          <w:rFonts w:ascii="Times New Roman" w:hAnsi="Times New Roman"/>
          <w:color w:val="000000"/>
          <w:sz w:val="28"/>
          <w:lang w:val="ru-RU"/>
        </w:rPr>
        <w:t>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как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14:paraId="7FEFF6C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</w:t>
      </w:r>
      <w:r w:rsidRPr="00D334DB">
        <w:rPr>
          <w:rFonts w:ascii="Times New Roman" w:hAnsi="Times New Roman"/>
          <w:color w:val="000000"/>
          <w:sz w:val="28"/>
          <w:lang w:val="ru-RU"/>
        </w:rPr>
        <w:t>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14:paraId="33DC246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уровне обеспечивается решением следующих задач:</w:t>
      </w:r>
    </w:p>
    <w:p w14:paraId="1F6CC50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</w:t>
      </w:r>
      <w:r w:rsidRPr="00D334DB">
        <w:rPr>
          <w:rFonts w:ascii="Times New Roman" w:hAnsi="Times New Roman"/>
          <w:color w:val="000000"/>
          <w:sz w:val="28"/>
          <w:lang w:val="ru-RU"/>
        </w:rPr>
        <w:t>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14:paraId="2ACE857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</w:t>
      </w:r>
      <w:r w:rsidRPr="00D334DB">
        <w:rPr>
          <w:rFonts w:ascii="Times New Roman" w:hAnsi="Times New Roman"/>
          <w:color w:val="000000"/>
          <w:sz w:val="28"/>
          <w:lang w:val="ru-RU"/>
        </w:rPr>
        <w:t>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14:paraId="4FE1FDD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</w:t>
      </w:r>
      <w:r w:rsidRPr="00D334DB">
        <w:rPr>
          <w:rFonts w:ascii="Times New Roman" w:hAnsi="Times New Roman"/>
          <w:color w:val="000000"/>
          <w:sz w:val="28"/>
          <w:lang w:val="ru-RU"/>
        </w:rPr>
        <w:t>ющего мира живой природы на основании знаний и опыта, полученных при изучении биологии;</w:t>
      </w:r>
    </w:p>
    <w:p w14:paraId="2BD501D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</w:t>
      </w:r>
      <w:r w:rsidRPr="00D334DB">
        <w:rPr>
          <w:rFonts w:ascii="Times New Roman" w:hAnsi="Times New Roman"/>
          <w:color w:val="000000"/>
          <w:sz w:val="28"/>
          <w:lang w:val="ru-RU"/>
        </w:rPr>
        <w:t>иотехнологий;</w:t>
      </w:r>
    </w:p>
    <w:p w14:paraId="25B581C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14:paraId="3F40B13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для формирования научного мировоззрения;</w:t>
      </w:r>
    </w:p>
    <w:p w14:paraId="2FDB89D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</w:t>
      </w:r>
      <w:r w:rsidRPr="00D334DB">
        <w:rPr>
          <w:rFonts w:ascii="Times New Roman" w:hAnsi="Times New Roman"/>
          <w:color w:val="000000"/>
          <w:sz w:val="28"/>
          <w:lang w:val="ru-RU"/>
        </w:rPr>
        <w:t>рофилактики заболеваний.</w:t>
      </w:r>
    </w:p>
    <w:p w14:paraId="14439E1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14:paraId="011415C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</w:t>
      </w:r>
      <w:r w:rsidRPr="00D334DB">
        <w:rPr>
          <w:rFonts w:ascii="Times New Roman" w:hAnsi="Times New Roman"/>
          <w:color w:val="000000"/>
          <w:sz w:val="28"/>
          <w:lang w:val="ru-RU"/>
        </w:rPr>
        <w:t>ассе – 34 часа (1 час в неделю), в 11 классе – 34 часа (1 час в неделю).</w:t>
      </w:r>
    </w:p>
    <w:p w14:paraId="7A9307DD" w14:textId="77777777" w:rsidR="00780263" w:rsidRPr="00D334DB" w:rsidRDefault="00780263">
      <w:pPr>
        <w:rPr>
          <w:lang w:val="ru-RU"/>
        </w:rPr>
        <w:sectPr w:rsidR="00780263" w:rsidRPr="00D334DB">
          <w:pgSz w:w="11906" w:h="16383"/>
          <w:pgMar w:top="1134" w:right="850" w:bottom="1134" w:left="1701" w:header="720" w:footer="720" w:gutter="0"/>
          <w:cols w:space="720"/>
        </w:sectPr>
      </w:pPr>
    </w:p>
    <w:p w14:paraId="75A1B46D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bookmarkStart w:id="5" w:name="block-86680399"/>
      <w:bookmarkEnd w:id="4"/>
      <w:r w:rsidRPr="00D334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93AAD0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570CD915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2F0ED92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0FD6C5F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14:paraId="3D74887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Биология как наука. Связь биологии с общественными, техническими и другими естественными науками, философией, этикой,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эстетикой и правом. Роль биологии в формировании современной научной картины мира. Система биологических наук. </w:t>
      </w:r>
    </w:p>
    <w:p w14:paraId="3AA415D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14:paraId="43E7E14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31BA55C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Портреты: Ч. Дарвин, Г. Мендель, Н. К. Кольцов, Дж. Уотсон и Ф. Крик.</w:t>
      </w:r>
    </w:p>
    <w:p w14:paraId="5478BBB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14:paraId="36C5EC7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620E5A2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</w:t>
      </w:r>
      <w:r w:rsidRPr="00D334DB">
        <w:rPr>
          <w:rFonts w:ascii="Times New Roman" w:hAnsi="Times New Roman"/>
          <w:color w:val="000000"/>
          <w:sz w:val="28"/>
          <w:lang w:val="ru-RU"/>
        </w:rPr>
        <w:t>бъектов».</w:t>
      </w:r>
    </w:p>
    <w:p w14:paraId="5BA5E68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14:paraId="0689D11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14:paraId="702819F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Уровни организации биосистем: молекулярный, клеточный, </w:t>
      </w:r>
      <w:r w:rsidRPr="00D334DB">
        <w:rPr>
          <w:rFonts w:ascii="Times New Roman" w:hAnsi="Times New Roman"/>
          <w:color w:val="000000"/>
          <w:sz w:val="28"/>
          <w:lang w:val="ru-RU"/>
        </w:rPr>
        <w:t>тканевый, организменный, популяционно-видовой, экосистемный (биогеоценотический), биосферный.</w:t>
      </w:r>
    </w:p>
    <w:p w14:paraId="4D7980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4951474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14:paraId="4E28099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14:paraId="7105CD4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ние клетки.</w:t>
      </w:r>
    </w:p>
    <w:p w14:paraId="06A1500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14:paraId="7587BC3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веществ в клетке. Поддержание осмотического баланса.</w:t>
      </w:r>
    </w:p>
    <w:p w14:paraId="734D43A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Белки. Состав и строение белков. Аминокислоты – мономеры </w:t>
      </w:r>
      <w:r w:rsidRPr="00D334DB">
        <w:rPr>
          <w:rFonts w:ascii="Times New Roman" w:hAnsi="Times New Roman"/>
          <w:color w:val="000000"/>
          <w:sz w:val="28"/>
          <w:lang w:val="ru-RU"/>
        </w:rPr>
        <w:t>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14:paraId="76285ED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</w:t>
      </w:r>
      <w:r w:rsidRPr="00D334DB">
        <w:rPr>
          <w:rFonts w:ascii="Times New Roman" w:hAnsi="Times New Roman"/>
          <w:color w:val="000000"/>
          <w:sz w:val="28"/>
          <w:lang w:val="ru-RU"/>
        </w:rPr>
        <w:t>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14:paraId="05CA3DF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</w:t>
      </w:r>
      <w:r w:rsidRPr="00D334DB">
        <w:rPr>
          <w:rFonts w:ascii="Times New Roman" w:hAnsi="Times New Roman"/>
          <w:color w:val="000000"/>
          <w:sz w:val="28"/>
          <w:lang w:val="ru-RU"/>
        </w:rPr>
        <w:t>икоген, целлюлоза). Биологические функции углеводов.</w:t>
      </w:r>
    </w:p>
    <w:p w14:paraId="3AB8C01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Липиды: триглицериды, фосфолипиды, стероиды.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Гидрофильно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-гидрофобные свойства. Биологические функции липидов. Сравнение углеводов, белков и липидов как источников энергии.</w:t>
      </w:r>
    </w:p>
    <w:p w14:paraId="5CAE208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Нуклеиновые кислоты: ДНК и РНК.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Нуклеотиды – мономеры нуклеиновых кислот. Строение и функции ДНК. Строение и функции РНК. Виды РНК. АТФ: строение и функции.</w:t>
      </w:r>
    </w:p>
    <w:p w14:paraId="1F21A8C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14:paraId="6955228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Кле</w:t>
      </w:r>
      <w:r w:rsidRPr="00D334DB">
        <w:rPr>
          <w:rFonts w:ascii="Times New Roman" w:hAnsi="Times New Roman"/>
          <w:color w:val="000000"/>
          <w:sz w:val="28"/>
          <w:lang w:val="ru-RU"/>
        </w:rPr>
        <w:t>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14:paraId="02196F8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</w:t>
      </w:r>
      <w:r w:rsidRPr="00D334DB">
        <w:rPr>
          <w:rFonts w:ascii="Times New Roman" w:hAnsi="Times New Roman"/>
          <w:color w:val="000000"/>
          <w:sz w:val="28"/>
          <w:lang w:val="ru-RU"/>
        </w:rPr>
        <w:t>ка бактерий. Строение эукариотической клетки. Основные отличия растительной, животной и грибной клетки.</w:t>
      </w:r>
    </w:p>
    <w:p w14:paraId="24D85E8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Поверхностные структуры клеток – клеточная стенка, гликокаликс, их функции. Плазматическая мембрана, её свойства и функции. Цитоплазма и её органоиды.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О</w:t>
      </w:r>
      <w:r w:rsidRPr="00D334DB">
        <w:rPr>
          <w:rFonts w:ascii="Times New Roman" w:hAnsi="Times New Roman"/>
          <w:color w:val="000000"/>
          <w:sz w:val="28"/>
          <w:lang w:val="ru-RU"/>
        </w:rPr>
        <w:t>дномембранные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Немембранные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органоиды клетки: рибосомы, клеточный центр, центриоли, реснички, жгутик</w:t>
      </w:r>
      <w:r w:rsidRPr="00D334DB">
        <w:rPr>
          <w:rFonts w:ascii="Times New Roman" w:hAnsi="Times New Roman"/>
          <w:color w:val="000000"/>
          <w:sz w:val="28"/>
          <w:lang w:val="ru-RU"/>
        </w:rPr>
        <w:t>и. Функции органоидов клетки. Включения.</w:t>
      </w:r>
    </w:p>
    <w:p w14:paraId="1BAECAF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14:paraId="1BAC59F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14:paraId="3E0521F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65F4DF8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Шлейден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Р. Вирхов,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Дж. Уотсон, Ф. Крик, М. Уилкинс, Р. Франклин, К. М. Бэр.</w:t>
      </w:r>
    </w:p>
    <w:p w14:paraId="7E2F9C2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14:paraId="0387404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«Периодическая таблица химических элементов», «Строение моле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кулы воды», «Биосинтез белка», «Строение молекулы белка», «Строение фермента», «Нуклеиновые кислоты. ДНК», «Строение молекулы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АТФ», «Строение эукариотической клетки», «Строение животной клетки», «Строение растительной клетки», «Строение прокариотической кл</w:t>
      </w:r>
      <w:r w:rsidRPr="00D334DB">
        <w:rPr>
          <w:rFonts w:ascii="Times New Roman" w:hAnsi="Times New Roman"/>
          <w:color w:val="000000"/>
          <w:sz w:val="28"/>
          <w:lang w:val="ru-RU"/>
        </w:rPr>
        <w:t>етки», «Строение ядра клетки», «Углеводы», «Липиды».</w:t>
      </w:r>
    </w:p>
    <w:p w14:paraId="76BA3DE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14:paraId="61E5E41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4B6D300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</w:t>
      </w:r>
      <w:r w:rsidRPr="00D334DB">
        <w:rPr>
          <w:rFonts w:ascii="Times New Roman" w:hAnsi="Times New Roman"/>
          <w:color w:val="000000"/>
          <w:sz w:val="28"/>
          <w:lang w:val="ru-RU"/>
        </w:rPr>
        <w:t>аторная работа № 1. «Изучение каталитической активности ферментов (на примере амилазы или каталазы)».</w:t>
      </w:r>
    </w:p>
    <w:p w14:paraId="36D89AA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</w:r>
    </w:p>
    <w:p w14:paraId="2EB1697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Тема 4.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Жизнедеятельность клетки.</w:t>
      </w:r>
    </w:p>
    <w:p w14:paraId="67278C3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14:paraId="733AE43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Типы обмена веще</w:t>
      </w:r>
      <w:r w:rsidRPr="00D334DB">
        <w:rPr>
          <w:rFonts w:ascii="Times New Roman" w:hAnsi="Times New Roman"/>
          <w:color w:val="000000"/>
          <w:sz w:val="28"/>
          <w:lang w:val="ru-RU"/>
        </w:rPr>
        <w:t>ств: автотрофный и гетеротрофный. Роль ферментов в обмене веществ и превращении энергии в клетке.</w:t>
      </w:r>
    </w:p>
    <w:p w14:paraId="3552ABD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</w:t>
      </w:r>
      <w:r w:rsidRPr="00D334DB">
        <w:rPr>
          <w:rFonts w:ascii="Times New Roman" w:hAnsi="Times New Roman"/>
          <w:color w:val="000000"/>
          <w:sz w:val="28"/>
          <w:lang w:val="ru-RU"/>
        </w:rPr>
        <w:t>ды на фотосинтез и способы повышения его продуктивности у культурных растений.</w:t>
      </w:r>
    </w:p>
    <w:p w14:paraId="3F97FDA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Хемосинтез. Хемосинтезирующие бактерии. Значение хемосинтеза для жизни на Земле.</w:t>
      </w:r>
    </w:p>
    <w:p w14:paraId="44EAA44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Расщепление веществ, выделение и аккумулирование энергии в клетке</w:t>
      </w:r>
      <w:r w:rsidRPr="00D334DB">
        <w:rPr>
          <w:rFonts w:ascii="Times New Roman" w:hAnsi="Times New Roman"/>
          <w:color w:val="000000"/>
          <w:sz w:val="28"/>
          <w:lang w:val="ru-RU"/>
        </w:rPr>
        <w:t>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14:paraId="78ACB22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Реакции матричного синтеза. Генетическая информация и ДНК. Реализация генетич</w:t>
      </w:r>
      <w:r w:rsidRPr="00D334DB">
        <w:rPr>
          <w:rFonts w:ascii="Times New Roman" w:hAnsi="Times New Roman"/>
          <w:color w:val="000000"/>
          <w:sz w:val="28"/>
          <w:lang w:val="ru-RU"/>
        </w:rPr>
        <w:t>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</w:r>
    </w:p>
    <w:p w14:paraId="143C2A4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СПИД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а.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14:paraId="632F065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1E14017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14:paraId="008815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«Энергетический обме</w:t>
      </w:r>
      <w:r w:rsidRPr="00D334DB">
        <w:rPr>
          <w:rFonts w:ascii="Times New Roman" w:hAnsi="Times New Roman"/>
          <w:color w:val="000000"/>
          <w:sz w:val="28"/>
          <w:lang w:val="ru-RU"/>
        </w:rPr>
        <w:t>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14:paraId="7FBB492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«Удв</w:t>
      </w:r>
      <w:r w:rsidRPr="00D334DB">
        <w:rPr>
          <w:rFonts w:ascii="Times New Roman" w:hAnsi="Times New Roman"/>
          <w:color w:val="000000"/>
          <w:sz w:val="28"/>
          <w:lang w:val="ru-RU"/>
        </w:rPr>
        <w:t>оение ДНК и транскрипция», «Биосинтез белка», «Строение клетки», модель структуры ДНК.</w:t>
      </w:r>
    </w:p>
    <w:p w14:paraId="4EF31C4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14:paraId="5F91194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 р</w:t>
      </w:r>
      <w:r w:rsidRPr="00D334DB">
        <w:rPr>
          <w:rFonts w:ascii="Times New Roman" w:hAnsi="Times New Roman"/>
          <w:color w:val="000000"/>
          <w:sz w:val="28"/>
          <w:lang w:val="ru-RU"/>
        </w:rPr>
        <w:t>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14:paraId="5C837CD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Процессы,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происходящие на разных стадиях митоза. Биологический смысл митоза.</w:t>
      </w:r>
    </w:p>
    <w:p w14:paraId="3B58A82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14:paraId="5337E9E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</w:t>
      </w:r>
      <w:r w:rsidRPr="00D334DB">
        <w:rPr>
          <w:rFonts w:ascii="Times New Roman" w:hAnsi="Times New Roman"/>
          <w:color w:val="000000"/>
          <w:sz w:val="28"/>
          <w:lang w:val="ru-RU"/>
        </w:rPr>
        <w:t>вегетативное размножение. Искусственное клонирование организмов, его значение для селекции.</w:t>
      </w:r>
    </w:p>
    <w:p w14:paraId="23147DC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14:paraId="6429629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Мейоз. Стадии мейоза. Процессы, происходящие на стадиях мейоза. Поведение хромосом в мейозе. Кроссинговер. Биологичес</w:t>
      </w:r>
      <w:r w:rsidRPr="00D334DB">
        <w:rPr>
          <w:rFonts w:ascii="Times New Roman" w:hAnsi="Times New Roman"/>
          <w:color w:val="000000"/>
          <w:sz w:val="28"/>
          <w:lang w:val="ru-RU"/>
        </w:rPr>
        <w:t>кий смысл и значение мейоза.</w:t>
      </w:r>
    </w:p>
    <w:p w14:paraId="22B79F3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строения яйцекле</w:t>
      </w:r>
      <w:r w:rsidRPr="00D334DB">
        <w:rPr>
          <w:rFonts w:ascii="Times New Roman" w:hAnsi="Times New Roman"/>
          <w:color w:val="000000"/>
          <w:sz w:val="28"/>
          <w:lang w:val="ru-RU"/>
        </w:rPr>
        <w:t>ток и сперматозоидов. Оплодотворение. Партеногенез.</w:t>
      </w:r>
    </w:p>
    <w:p w14:paraId="79638D1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мбрионального развития: прямое, непрямое (личиночное). Влияние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14:paraId="7B29A21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14:paraId="073B753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0F0C8F6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схемы: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рямое и непрямое развитие», «Гаметогенез у млекопитающих и человека», «Основные стадии онтогенеза». </w:t>
      </w:r>
    </w:p>
    <w:p w14:paraId="6FE5524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</w:t>
      </w:r>
      <w:r w:rsidRPr="00D334DB">
        <w:rPr>
          <w:rFonts w:ascii="Times New Roman" w:hAnsi="Times New Roman"/>
          <w:color w:val="000000"/>
          <w:sz w:val="28"/>
          <w:lang w:val="ru-RU"/>
        </w:rPr>
        <w:t>аппликация «Деление клетки», модель ДНК, модель метафазной хромосомы.</w:t>
      </w:r>
    </w:p>
    <w:p w14:paraId="4B91758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2656CE3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14:paraId="6B326F8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</w:t>
      </w:r>
      <w:r w:rsidRPr="00D334DB">
        <w:rPr>
          <w:rFonts w:ascii="Times New Roman" w:hAnsi="Times New Roman"/>
          <w:color w:val="000000"/>
          <w:sz w:val="28"/>
          <w:lang w:val="ru-RU"/>
        </w:rPr>
        <w:t>ловых клеток на готовых микропрепаратах».</w:t>
      </w:r>
    </w:p>
    <w:p w14:paraId="08ED231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14:paraId="0C68519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</w:t>
      </w:r>
      <w:r w:rsidRPr="00D334DB">
        <w:rPr>
          <w:rFonts w:ascii="Times New Roman" w:hAnsi="Times New Roman"/>
          <w:color w:val="000000"/>
          <w:sz w:val="28"/>
          <w:lang w:val="ru-RU"/>
        </w:rPr>
        <w:t>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14:paraId="190E1F9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</w:t>
      </w:r>
      <w:r w:rsidRPr="00D334DB">
        <w:rPr>
          <w:rFonts w:ascii="Times New Roman" w:hAnsi="Times New Roman"/>
          <w:color w:val="000000"/>
          <w:sz w:val="28"/>
          <w:lang w:val="ru-RU"/>
        </w:rPr>
        <w:t>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14:paraId="4DDDA2C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скрещивание. Закон независимого наследования признаков. Цитогенетическ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ие основы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скрещивания. Анализирующее скрещивание. Использование анализирующего скрещивания для определения генотипа особи.</w:t>
      </w:r>
    </w:p>
    <w:p w14:paraId="4ABA0FA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</w:t>
      </w:r>
      <w:r w:rsidRPr="00D334DB">
        <w:rPr>
          <w:rFonts w:ascii="Times New Roman" w:hAnsi="Times New Roman"/>
          <w:color w:val="000000"/>
          <w:sz w:val="28"/>
          <w:lang w:val="ru-RU"/>
        </w:rPr>
        <w:t>льтате кроссинговера.</w:t>
      </w:r>
    </w:p>
    <w:p w14:paraId="5EF8047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14:paraId="6BD1026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Генетика пола. Хромосомное определение пола. Аутосомы и половые хромосомы.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Гомогаметные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гетерогаметные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организмы. Наследование признаков, сцепленных с полом.</w:t>
      </w:r>
    </w:p>
    <w:p w14:paraId="4C5719B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Изменчивость. Вид</w:t>
      </w:r>
      <w:r w:rsidRPr="00D334DB">
        <w:rPr>
          <w:rFonts w:ascii="Times New Roman" w:hAnsi="Times New Roman"/>
          <w:color w:val="000000"/>
          <w:sz w:val="28"/>
          <w:lang w:val="ru-RU"/>
        </w:rPr>
        <w:t>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</w:t>
      </w:r>
      <w:r w:rsidRPr="00D334DB">
        <w:rPr>
          <w:rFonts w:ascii="Times New Roman" w:hAnsi="Times New Roman"/>
          <w:color w:val="000000"/>
          <w:sz w:val="28"/>
          <w:lang w:val="ru-RU"/>
        </w:rPr>
        <w:t>акции. Свойства модификационной изменчивости.</w:t>
      </w:r>
    </w:p>
    <w:p w14:paraId="44816C2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</w:t>
      </w:r>
      <w:r w:rsidRPr="00D334DB">
        <w:rPr>
          <w:rFonts w:ascii="Times New Roman" w:hAnsi="Times New Roman"/>
          <w:color w:val="000000"/>
          <w:sz w:val="28"/>
          <w:lang w:val="ru-RU"/>
        </w:rPr>
        <w:t>еномные. Частота и причины мутаций. Мутагенные факторы. Закон гомологических рядов в наследственной изменчивости Н. И. Вавилова.</w:t>
      </w:r>
    </w:p>
    <w:p w14:paraId="341EC74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14:paraId="1BCF774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</w:t>
      </w:r>
      <w:r w:rsidRPr="00D334DB">
        <w:rPr>
          <w:rFonts w:ascii="Times New Roman" w:hAnsi="Times New Roman"/>
          <w:color w:val="000000"/>
          <w:sz w:val="28"/>
          <w:lang w:val="ru-RU"/>
        </w:rPr>
        <w:t>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</w:t>
      </w:r>
      <w:r w:rsidRPr="00D334DB">
        <w:rPr>
          <w:rFonts w:ascii="Times New Roman" w:hAnsi="Times New Roman"/>
          <w:color w:val="000000"/>
          <w:sz w:val="28"/>
          <w:lang w:val="ru-RU"/>
        </w:rPr>
        <w:t>дицинской генетики в предотвращении и лечении генетических заболеваний человека.</w:t>
      </w:r>
    </w:p>
    <w:p w14:paraId="011F0CF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1F4178D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14:paraId="2DC47A9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</w:t>
      </w:r>
      <w:r w:rsidRPr="00D334DB">
        <w:rPr>
          <w:rFonts w:ascii="Times New Roman" w:hAnsi="Times New Roman"/>
          <w:color w:val="000000"/>
          <w:sz w:val="28"/>
          <w:lang w:val="ru-RU"/>
        </w:rPr>
        <w:t>етическая основа», «Закон расщепления и его цитогенетическая основа», «Закон чистоты гамет», «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скрещивание», «Цитологические основы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скрещивания», «Мейоз», «Взаимодействие аллельных генов», «Генетические карты растений, животных и че</w:t>
      </w:r>
      <w:r w:rsidRPr="00D334DB">
        <w:rPr>
          <w:rFonts w:ascii="Times New Roman" w:hAnsi="Times New Roman"/>
          <w:color w:val="000000"/>
          <w:sz w:val="28"/>
          <w:lang w:val="ru-RU"/>
        </w:rPr>
        <w:t>ловека», «Генетика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14:paraId="659EB1B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</w:t>
      </w:r>
      <w:r w:rsidRPr="00D334DB">
        <w:rPr>
          <w:rFonts w:ascii="Times New Roman" w:hAnsi="Times New Roman"/>
          <w:color w:val="000000"/>
          <w:sz w:val="28"/>
          <w:lang w:val="ru-RU"/>
        </w:rPr>
        <w:t>ие: модели-аппликации «Моногибридное скрещивание», «Неполное доминирование», «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скрещивание», «Перекрёст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14:paraId="141512B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ктические работы:</w:t>
      </w:r>
    </w:p>
    <w:p w14:paraId="077C968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5. «Изучение результатов моногибридного и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скрещивания у дрозофилы на готовых микропрепаратах».</w:t>
      </w:r>
    </w:p>
    <w:p w14:paraId="51A6B56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</w:t>
      </w:r>
      <w:r w:rsidRPr="00D334DB">
        <w:rPr>
          <w:rFonts w:ascii="Times New Roman" w:hAnsi="Times New Roman"/>
          <w:color w:val="000000"/>
          <w:sz w:val="28"/>
          <w:lang w:val="ru-RU"/>
        </w:rPr>
        <w:t>й кривой».</w:t>
      </w:r>
    </w:p>
    <w:p w14:paraId="0389B81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7. «Анализ мутаций у дрозофилы на готовых микропрепаратах».</w:t>
      </w:r>
    </w:p>
    <w:p w14:paraId="5567058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14:paraId="6C4B92A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14:paraId="2A45507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Селекция как наука и процесс. Зарождение </w:t>
      </w:r>
      <w:r w:rsidRPr="00D334DB">
        <w:rPr>
          <w:rFonts w:ascii="Times New Roman" w:hAnsi="Times New Roman"/>
          <w:color w:val="000000"/>
          <w:sz w:val="28"/>
          <w:lang w:val="ru-RU"/>
        </w:rPr>
        <w:t>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14:paraId="402C58D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поли</w:t>
      </w:r>
      <w:r w:rsidRPr="00D334DB">
        <w:rPr>
          <w:rFonts w:ascii="Times New Roman" w:hAnsi="Times New Roman"/>
          <w:color w:val="000000"/>
          <w:sz w:val="28"/>
          <w:lang w:val="ru-RU"/>
        </w:rPr>
        <w:t>плоидов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. Достижения селекции растений, животных и микроорганизмов.</w:t>
      </w:r>
    </w:p>
    <w:p w14:paraId="005A179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</w:t>
      </w:r>
      <w:r w:rsidRPr="00D334DB">
        <w:rPr>
          <w:rFonts w:ascii="Times New Roman" w:hAnsi="Times New Roman"/>
          <w:color w:val="000000"/>
          <w:sz w:val="28"/>
          <w:lang w:val="ru-RU"/>
        </w:rPr>
        <w:t>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14:paraId="1B48A92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14:paraId="4D8DB26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14:paraId="5001157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</w:t>
      </w:r>
      <w:r w:rsidRPr="00D334DB">
        <w:rPr>
          <w:rFonts w:ascii="Times New Roman" w:hAnsi="Times New Roman"/>
          <w:color w:val="000000"/>
          <w:sz w:val="28"/>
          <w:lang w:val="ru-RU"/>
        </w:rPr>
        <w:t>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</w:t>
      </w:r>
      <w:r w:rsidRPr="00D334DB">
        <w:rPr>
          <w:rFonts w:ascii="Times New Roman" w:hAnsi="Times New Roman"/>
          <w:color w:val="000000"/>
          <w:sz w:val="28"/>
          <w:lang w:val="ru-RU"/>
        </w:rPr>
        <w:t>ние», «Конструирование и перенос генов, хромосом».</w:t>
      </w:r>
    </w:p>
    <w:p w14:paraId="54A17B7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14:paraId="5209E95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14:paraId="614933B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«Основные методы и достижения </w:t>
      </w:r>
      <w:r w:rsidRPr="00D334DB">
        <w:rPr>
          <w:rFonts w:ascii="Times New Roman" w:hAnsi="Times New Roman"/>
          <w:color w:val="000000"/>
          <w:sz w:val="28"/>
          <w:lang w:val="ru-RU"/>
        </w:rPr>
        <w:t>селекции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14:paraId="5051415A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5845060A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B05A07F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51EB136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14:paraId="4255675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</w:t>
      </w:r>
      <w:r w:rsidRPr="00D334DB">
        <w:rPr>
          <w:rFonts w:ascii="Times New Roman" w:hAnsi="Times New Roman"/>
          <w:color w:val="000000"/>
          <w:sz w:val="28"/>
          <w:lang w:val="ru-RU"/>
        </w:rPr>
        <w:t>теории. Эволюционная теория и её место в биологии. Влияние эволюционной теории на развитие биологии и других наук.</w:t>
      </w:r>
    </w:p>
    <w:p w14:paraId="616B0CB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</w:t>
      </w:r>
      <w:r w:rsidRPr="00D334DB">
        <w:rPr>
          <w:rFonts w:ascii="Times New Roman" w:hAnsi="Times New Roman"/>
          <w:color w:val="000000"/>
          <w:sz w:val="28"/>
          <w:lang w:val="ru-RU"/>
        </w:rPr>
        <w:t>ские: сходство и различие фаун и флор материков и островов.</w:t>
      </w:r>
    </w:p>
    <w:p w14:paraId="62D294B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механизмов наследственности и основных метаболических путей у всех организмов.</w:t>
      </w:r>
    </w:p>
    <w:p w14:paraId="43A086C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</w:t>
      </w:r>
      <w:r w:rsidRPr="00D334DB">
        <w:rPr>
          <w:rFonts w:ascii="Times New Roman" w:hAnsi="Times New Roman"/>
          <w:color w:val="000000"/>
          <w:sz w:val="28"/>
          <w:lang w:val="ru-RU"/>
        </w:rPr>
        <w:t>я изменчивость, борьба за существование, естественный отбор).</w:t>
      </w:r>
    </w:p>
    <w:p w14:paraId="005F46A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14:paraId="62263DA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14:paraId="7017DFF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</w:t>
      </w:r>
      <w:r w:rsidRPr="00D334DB">
        <w:rPr>
          <w:rFonts w:ascii="Times New Roman" w:hAnsi="Times New Roman"/>
          <w:color w:val="000000"/>
          <w:sz w:val="28"/>
          <w:lang w:val="ru-RU"/>
        </w:rPr>
        <w:t>тивная изменчивость. Популяционные волны и дрейф генов. Изоляция и миграция.</w:t>
      </w:r>
    </w:p>
    <w:p w14:paraId="5EF927E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14:paraId="177DBDB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и идиоадаптации.</w:t>
      </w:r>
    </w:p>
    <w:p w14:paraId="4DE2D5D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14:paraId="1231745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14:paraId="0E48F70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Происхождение от неспециа</w:t>
      </w:r>
      <w:r w:rsidRPr="00D334DB">
        <w:rPr>
          <w:rFonts w:ascii="Times New Roman" w:hAnsi="Times New Roman"/>
          <w:color w:val="000000"/>
          <w:sz w:val="28"/>
          <w:lang w:val="ru-RU"/>
        </w:rPr>
        <w:t>лизированных предков. Прогрессирующая специализация. Адаптивная радиация.</w:t>
      </w:r>
    </w:p>
    <w:p w14:paraId="2039EE6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697BF95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14:paraId="5418D46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 мира на Земл</w:t>
      </w:r>
      <w:r w:rsidRPr="00D334DB">
        <w:rPr>
          <w:rFonts w:ascii="Times New Roman" w:hAnsi="Times New Roman"/>
          <w:color w:val="000000"/>
          <w:sz w:val="28"/>
          <w:lang w:val="ru-RU"/>
        </w:rPr>
        <w:t>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«Общая дегене</w:t>
      </w:r>
      <w:r w:rsidRPr="00D334DB">
        <w:rPr>
          <w:rFonts w:ascii="Times New Roman" w:hAnsi="Times New Roman"/>
          <w:color w:val="000000"/>
          <w:sz w:val="28"/>
          <w:lang w:val="ru-RU"/>
        </w:rPr>
        <w:t>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14:paraId="579A02F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коллекция насекомых с различными ти</w:t>
      </w:r>
      <w:r w:rsidRPr="00D334DB">
        <w:rPr>
          <w:rFonts w:ascii="Times New Roman" w:hAnsi="Times New Roman"/>
          <w:color w:val="000000"/>
          <w:sz w:val="28"/>
          <w:lang w:val="ru-RU"/>
        </w:rPr>
        <w:t>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14:paraId="4A70550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коллекция «Формы сохранности ископаемы</w:t>
      </w:r>
      <w:r w:rsidRPr="00D334DB">
        <w:rPr>
          <w:rFonts w:ascii="Times New Roman" w:hAnsi="Times New Roman"/>
          <w:color w:val="000000"/>
          <w:sz w:val="28"/>
          <w:lang w:val="ru-RU"/>
        </w:rPr>
        <w:t>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14:paraId="527B008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53D1099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</w:t>
      </w:r>
      <w:r w:rsidRPr="00D334DB">
        <w:rPr>
          <w:rFonts w:ascii="Times New Roman" w:hAnsi="Times New Roman"/>
          <w:color w:val="000000"/>
          <w:sz w:val="28"/>
          <w:lang w:val="ru-RU"/>
        </w:rPr>
        <w:t>1. «Сравнение видов по морфологическому критерию».</w:t>
      </w:r>
    </w:p>
    <w:p w14:paraId="156A0D6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14:paraId="2090BB3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14:paraId="6B6B6A3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о зарождении жизни. Научные гипотезы </w:t>
      </w:r>
      <w:r w:rsidRPr="00D334DB">
        <w:rPr>
          <w:rFonts w:ascii="Times New Roman" w:hAnsi="Times New Roman"/>
          <w:color w:val="000000"/>
          <w:sz w:val="28"/>
          <w:lang w:val="ru-RU"/>
        </w:rPr>
        <w:t>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эволюции. Гипотеза РНК-мира. Формировани</w:t>
      </w:r>
      <w:r w:rsidRPr="00D334DB">
        <w:rPr>
          <w:rFonts w:ascii="Times New Roman" w:hAnsi="Times New Roman"/>
          <w:color w:val="000000"/>
          <w:sz w:val="28"/>
          <w:lang w:val="ru-RU"/>
        </w:rPr>
        <w:t>е мембранных структур и возникновение протоклетки. Первые клетки и их эволюция. Формирование основных групп живых организмов.</w:t>
      </w:r>
    </w:p>
    <w:p w14:paraId="12D7EC5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Катархей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. Архейская и протерозойская эры. Палеозойская эра и её периоды: кембрийский, </w:t>
      </w:r>
      <w:r w:rsidRPr="00D334DB">
        <w:rPr>
          <w:rFonts w:ascii="Times New Roman" w:hAnsi="Times New Roman"/>
          <w:color w:val="000000"/>
          <w:sz w:val="28"/>
          <w:lang w:val="ru-RU"/>
        </w:rPr>
        <w:t>ордовикский, силурийский, девонский, каменноугольный, пермский.</w:t>
      </w:r>
    </w:p>
    <w:p w14:paraId="0092D6B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14:paraId="1C450AA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14:paraId="1FB62AB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климата и геологических процессов. Основные эт</w:t>
      </w:r>
      <w:r w:rsidRPr="00D334DB">
        <w:rPr>
          <w:rFonts w:ascii="Times New Roman" w:hAnsi="Times New Roman"/>
          <w:color w:val="000000"/>
          <w:sz w:val="28"/>
          <w:lang w:val="ru-RU"/>
        </w:rPr>
        <w:t>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14:paraId="2A90A9F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организмов.</w:t>
      </w:r>
    </w:p>
    <w:p w14:paraId="0AD5733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Эволюция человека. Антропол</w:t>
      </w:r>
      <w:r w:rsidRPr="00D334DB">
        <w:rPr>
          <w:rFonts w:ascii="Times New Roman" w:hAnsi="Times New Roman"/>
          <w:color w:val="000000"/>
          <w:sz w:val="28"/>
          <w:lang w:val="ru-RU"/>
        </w:rPr>
        <w:t>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14:paraId="39B2A8B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Наследственная изменчивость и естественный о</w:t>
      </w:r>
      <w:r w:rsidRPr="00D334DB">
        <w:rPr>
          <w:rFonts w:ascii="Times New Roman" w:hAnsi="Times New Roman"/>
          <w:color w:val="000000"/>
          <w:sz w:val="28"/>
          <w:lang w:val="ru-RU"/>
        </w:rPr>
        <w:t>тбор. Общественный образ жизни, изготовление орудий труда, мышление, речь.</w:t>
      </w:r>
    </w:p>
    <w:p w14:paraId="15FF437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</w:t>
      </w:r>
      <w:r w:rsidRPr="00D334DB">
        <w:rPr>
          <w:rFonts w:ascii="Times New Roman" w:hAnsi="Times New Roman"/>
          <w:color w:val="000000"/>
          <w:sz w:val="28"/>
          <w:lang w:val="ru-RU"/>
        </w:rPr>
        <w:t>существования, область распространения, объём головного мозга, образ жизни, орудия.</w:t>
      </w:r>
    </w:p>
    <w:p w14:paraId="7CCD142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</w:t>
      </w:r>
      <w:r w:rsidRPr="00D334DB">
        <w:rPr>
          <w:rFonts w:ascii="Times New Roman" w:hAnsi="Times New Roman"/>
          <w:color w:val="000000"/>
          <w:sz w:val="28"/>
          <w:lang w:val="ru-RU"/>
        </w:rPr>
        <w:t>едставителей человеческих рас к условиям существования. Единство человеческих рас. Критика расизма.</w:t>
      </w:r>
    </w:p>
    <w:p w14:paraId="628C3FF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397FC2E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Портреты: Ф.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Л. Пастер, А. И. Опарин, С. Миллер, Г. Юри, Ч. Дарвин.</w:t>
      </w:r>
    </w:p>
    <w:p w14:paraId="7565B4C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Солнечной системы», «Развитие органи</w:t>
      </w:r>
      <w:r w:rsidRPr="00D334DB">
        <w:rPr>
          <w:rFonts w:ascii="Times New Roman" w:hAnsi="Times New Roman"/>
          <w:color w:val="000000"/>
          <w:sz w:val="28"/>
          <w:lang w:val="ru-RU"/>
        </w:rPr>
        <w:t>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палеонтологических находок предков со</w:t>
      </w:r>
      <w:r w:rsidRPr="00D334DB">
        <w:rPr>
          <w:rFonts w:ascii="Times New Roman" w:hAnsi="Times New Roman"/>
          <w:color w:val="000000"/>
          <w:sz w:val="28"/>
          <w:lang w:val="ru-RU"/>
        </w:rPr>
        <w:t>временного человека», «Древнейшие люди», «Древние люди», «Первые современные люди», «Человеческие расы».</w:t>
      </w:r>
    </w:p>
    <w:p w14:paraId="59D5C08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Оборудование: муляжи «Происхождение человека» (бюсты австралопитека, питекантропа, неандертальца, кроманьонца), слепки или изображения каменных орудий </w:t>
      </w:r>
      <w:r w:rsidRPr="00D334DB">
        <w:rPr>
          <w:rFonts w:ascii="Times New Roman" w:hAnsi="Times New Roman"/>
          <w:color w:val="000000"/>
          <w:sz w:val="28"/>
          <w:lang w:val="ru-RU"/>
        </w:rPr>
        <w:t>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14:paraId="784749A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61E1E40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ископаемых остатков растений и животных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в коллекциях».</w:t>
      </w:r>
    </w:p>
    <w:p w14:paraId="31F7037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14:paraId="6C4CDB4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14:paraId="5B84ED9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исследований. Экологическое мировозз</w:t>
      </w:r>
      <w:r w:rsidRPr="00D334DB">
        <w:rPr>
          <w:rFonts w:ascii="Times New Roman" w:hAnsi="Times New Roman"/>
          <w:color w:val="000000"/>
          <w:sz w:val="28"/>
          <w:lang w:val="ru-RU"/>
        </w:rPr>
        <w:t>рение современного человека.</w:t>
      </w:r>
    </w:p>
    <w:p w14:paraId="159C6A2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Среды обитания организмов: водная, наземно-воздушная, почвенная,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внутриорганизменная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.</w:t>
      </w:r>
    </w:p>
    <w:p w14:paraId="2CA0B33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Действие экологических факторов на ор</w:t>
      </w:r>
      <w:r w:rsidRPr="00D334DB">
        <w:rPr>
          <w:rFonts w:ascii="Times New Roman" w:hAnsi="Times New Roman"/>
          <w:color w:val="000000"/>
          <w:sz w:val="28"/>
          <w:lang w:val="ru-RU"/>
        </w:rPr>
        <w:t>ганизмы.</w:t>
      </w:r>
    </w:p>
    <w:p w14:paraId="2C07C0B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14:paraId="4078D26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</w:t>
      </w:r>
      <w:r w:rsidRPr="00D334DB">
        <w:rPr>
          <w:rFonts w:ascii="Times New Roman" w:hAnsi="Times New Roman"/>
          <w:color w:val="000000"/>
          <w:sz w:val="28"/>
          <w:lang w:val="ru-RU"/>
        </w:rPr>
        <w:t>. Паразитизм, кооперация, мутуализм, комменсализм (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квартиранство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, нахлебничество).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Аменсализм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нейтрализм. Значение биотических взаимодействий для существования организмов в природных сообществах.</w:t>
      </w:r>
    </w:p>
    <w:p w14:paraId="762C431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Основные показатели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популяции: численность, плотность, рождаемость, смертность, прирост, миграция. Динамика численности популяции и её регуляция.</w:t>
      </w:r>
    </w:p>
    <w:p w14:paraId="1B16670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14:paraId="457B4EA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Портреты: А. Гумбольдт, К. Ф.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Э. Геккель.</w:t>
      </w:r>
    </w:p>
    <w:p w14:paraId="268672E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карта «Природные зоны Земли», «Среды обитания ор</w:t>
      </w:r>
      <w:r w:rsidRPr="00D334DB">
        <w:rPr>
          <w:rFonts w:ascii="Times New Roman" w:hAnsi="Times New Roman"/>
          <w:color w:val="000000"/>
          <w:sz w:val="28"/>
          <w:lang w:val="ru-RU"/>
        </w:rPr>
        <w:t>ганизмов», «Фотопериодизм», «Популяции», «Закономерности роста численности популяции инфузории-туфельки», «Пищевые цепи».</w:t>
      </w:r>
    </w:p>
    <w:p w14:paraId="0EF3E8C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14:paraId="3E351B3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особенности растений из разных мест обитания».</w:t>
      </w:r>
    </w:p>
    <w:p w14:paraId="1661E46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14:paraId="4484DC1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14:paraId="37FC954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14:paraId="6FF6C73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 Структуры биоценоза: в</w:t>
      </w:r>
      <w:r w:rsidRPr="00D334DB">
        <w:rPr>
          <w:rFonts w:ascii="Times New Roman" w:hAnsi="Times New Roman"/>
          <w:color w:val="000000"/>
          <w:sz w:val="28"/>
          <w:lang w:val="ru-RU"/>
        </w:rPr>
        <w:t>идовая, пространственная, трофическая (пищевая). Виды-доминанты. Связи в биоценозе.</w:t>
      </w:r>
    </w:p>
    <w:p w14:paraId="6945525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консументы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. Круговорот веществ и пото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</w:t>
      </w:r>
      <w:r w:rsidRPr="00D334DB">
        <w:rPr>
          <w:rFonts w:ascii="Times New Roman" w:hAnsi="Times New Roman"/>
          <w:color w:val="000000"/>
          <w:sz w:val="28"/>
          <w:lang w:val="ru-RU"/>
        </w:rPr>
        <w:t>Сукцессия.</w:t>
      </w:r>
    </w:p>
    <w:p w14:paraId="2374807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14:paraId="47720DA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Антропогенные экосистемы. Агроэкосистемы.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. Биологическое и хозяйственное значение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агроэкосистем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.</w:t>
      </w:r>
    </w:p>
    <w:p w14:paraId="7D83B6F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Биоразнообразие как факт</w:t>
      </w:r>
      <w:r w:rsidRPr="00D334DB">
        <w:rPr>
          <w:rFonts w:ascii="Times New Roman" w:hAnsi="Times New Roman"/>
          <w:color w:val="000000"/>
          <w:sz w:val="28"/>
          <w:lang w:val="ru-RU"/>
        </w:rPr>
        <w:t>ор устойчивости экосистем. Сохранение биологического разнообразия на Земле.</w:t>
      </w:r>
    </w:p>
    <w:p w14:paraId="410FB52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</w:t>
      </w:r>
      <w:r w:rsidRPr="00D334DB">
        <w:rPr>
          <w:rFonts w:ascii="Times New Roman" w:hAnsi="Times New Roman"/>
          <w:color w:val="000000"/>
          <w:sz w:val="28"/>
          <w:lang w:val="ru-RU"/>
        </w:rPr>
        <w:t>братная связь в биосфере.</w:t>
      </w:r>
    </w:p>
    <w:p w14:paraId="12A6016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14:paraId="058F6FA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экологические проблемы.</w:t>
      </w:r>
    </w:p>
    <w:p w14:paraId="6ABC3BB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Сосуществов</w:t>
      </w:r>
      <w:r w:rsidRPr="00D334DB">
        <w:rPr>
          <w:rFonts w:ascii="Times New Roman" w:hAnsi="Times New Roman"/>
          <w:color w:val="000000"/>
          <w:sz w:val="28"/>
          <w:lang w:val="ru-RU"/>
        </w:rPr>
        <w:t>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14:paraId="524B4BE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14:paraId="2DAB726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Портреты: А. Дж.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В. Н. Сукачёв, В</w:t>
      </w:r>
      <w:r w:rsidRPr="00D334DB">
        <w:rPr>
          <w:rFonts w:ascii="Times New Roman" w:hAnsi="Times New Roman"/>
          <w:color w:val="000000"/>
          <w:sz w:val="28"/>
          <w:lang w:val="ru-RU"/>
        </w:rPr>
        <w:t>. И. Вернадский.</w:t>
      </w:r>
    </w:p>
    <w:p w14:paraId="2551781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леса», «Биоценоз водоёма», «</w:t>
      </w:r>
      <w:r w:rsidRPr="00D334DB">
        <w:rPr>
          <w:rFonts w:ascii="Times New Roman" w:hAnsi="Times New Roman"/>
          <w:color w:val="000000"/>
          <w:sz w:val="28"/>
          <w:lang w:val="ru-RU"/>
        </w:rPr>
        <w:t>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радиоактивного загрязнения биосферы</w:t>
      </w:r>
      <w:r w:rsidRPr="00D334DB">
        <w:rPr>
          <w:rFonts w:ascii="Times New Roman" w:hAnsi="Times New Roman"/>
          <w:color w:val="000000"/>
          <w:sz w:val="28"/>
          <w:lang w:val="ru-RU"/>
        </w:rPr>
        <w:t>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14:paraId="417908E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 «Растительные сообщества», коллекци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Красная книга Российской Федерации, изображения охраняемых видов растений и животных. </w:t>
      </w:r>
    </w:p>
    <w:p w14:paraId="5B57A477" w14:textId="77777777" w:rsidR="00780263" w:rsidRPr="00D334DB" w:rsidRDefault="00780263">
      <w:pPr>
        <w:rPr>
          <w:lang w:val="ru-RU"/>
        </w:rPr>
        <w:sectPr w:rsidR="00780263" w:rsidRPr="00D334DB">
          <w:pgSz w:w="11906" w:h="16383"/>
          <w:pgMar w:top="1134" w:right="850" w:bottom="1134" w:left="1701" w:header="720" w:footer="720" w:gutter="0"/>
          <w:cols w:space="720"/>
        </w:sectPr>
      </w:pPr>
    </w:p>
    <w:p w14:paraId="4C4D508E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bookmarkStart w:id="6" w:name="block-86680404"/>
      <w:bookmarkEnd w:id="5"/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14:paraId="4D1843EF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36F2F45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Согласно ФГОС СОО, устанавливаются требования к результатам освоения обучающимися программ среднего общего образования: личностным, метапредметным 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предметным.</w:t>
      </w:r>
    </w:p>
    <w:p w14:paraId="2193FF74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45BBBCD0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E474FD4" w14:textId="77777777" w:rsidR="00780263" w:rsidRPr="00D334DB" w:rsidRDefault="00780263">
      <w:pPr>
        <w:spacing w:after="0" w:line="264" w:lineRule="auto"/>
        <w:ind w:left="120"/>
        <w:jc w:val="both"/>
        <w:rPr>
          <w:lang w:val="ru-RU"/>
        </w:rPr>
      </w:pPr>
    </w:p>
    <w:p w14:paraId="20CE50C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</w:t>
      </w:r>
      <w:r w:rsidRPr="00D334DB">
        <w:rPr>
          <w:rFonts w:ascii="Times New Roman" w:hAnsi="Times New Roman"/>
          <w:color w:val="000000"/>
          <w:sz w:val="28"/>
          <w:lang w:val="ru-RU"/>
        </w:rPr>
        <w:t>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</w:t>
      </w:r>
      <w:r w:rsidRPr="00D334DB">
        <w:rPr>
          <w:rFonts w:ascii="Times New Roman" w:hAnsi="Times New Roman"/>
          <w:color w:val="000000"/>
          <w:sz w:val="28"/>
          <w:lang w:val="ru-RU"/>
        </w:rPr>
        <w:t>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14:paraId="25FED20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«Биология» достигаются в единстве учебной 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</w:t>
      </w:r>
      <w:r w:rsidRPr="00D334DB">
        <w:rPr>
          <w:rFonts w:ascii="Times New Roman" w:hAnsi="Times New Roman"/>
          <w:color w:val="000000"/>
          <w:sz w:val="28"/>
          <w:lang w:val="ru-RU"/>
        </w:rPr>
        <w:t>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</w:t>
      </w:r>
      <w:r w:rsidRPr="00D334DB">
        <w:rPr>
          <w:rFonts w:ascii="Times New Roman" w:hAnsi="Times New Roman"/>
          <w:color w:val="000000"/>
          <w:sz w:val="28"/>
          <w:lang w:val="ru-RU"/>
        </w:rPr>
        <w:t>е и окружающей среде.</w:t>
      </w:r>
    </w:p>
    <w:p w14:paraId="3BCCB65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</w:t>
      </w:r>
      <w:r w:rsidRPr="00D334DB">
        <w:rPr>
          <w:rFonts w:ascii="Times New Roman" w:hAnsi="Times New Roman"/>
          <w:color w:val="000000"/>
          <w:sz w:val="28"/>
          <w:lang w:val="ru-RU"/>
        </w:rPr>
        <w:t>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377C8A0A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3FC8785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сформированность </w:t>
      </w:r>
      <w:r w:rsidRPr="00D334DB">
        <w:rPr>
          <w:rFonts w:ascii="Times New Roman" w:hAnsi="Times New Roman"/>
          <w:color w:val="000000"/>
          <w:sz w:val="28"/>
          <w:lang w:val="ru-RU"/>
        </w:rPr>
        <w:t>гражданской позиции обучающегося как активного и ответственного члена российского общества;</w:t>
      </w:r>
    </w:p>
    <w:p w14:paraId="08BCE81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14:paraId="521F747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готовность к совместной творческой деятельности при создании учебных проектов, </w:t>
      </w:r>
      <w:r w:rsidRPr="00D334DB">
        <w:rPr>
          <w:rFonts w:ascii="Times New Roman" w:hAnsi="Times New Roman"/>
          <w:color w:val="000000"/>
          <w:sz w:val="28"/>
          <w:lang w:val="ru-RU"/>
        </w:rPr>
        <w:t>решении учебных и познавательных задач, выполнении биологических экспериментов;</w:t>
      </w:r>
    </w:p>
    <w:p w14:paraId="1BC4047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14:paraId="49EB75F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</w:t>
      </w:r>
      <w:r w:rsidRPr="00D334DB">
        <w:rPr>
          <w:rFonts w:ascii="Times New Roman" w:hAnsi="Times New Roman"/>
          <w:color w:val="000000"/>
          <w:sz w:val="28"/>
          <w:lang w:val="ru-RU"/>
        </w:rPr>
        <w:t>твия людей с разными убеждениями, культурными ценностями и социальным положением;</w:t>
      </w:r>
    </w:p>
    <w:p w14:paraId="691A25F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</w:t>
      </w:r>
      <w:r w:rsidRPr="00D334DB">
        <w:rPr>
          <w:rFonts w:ascii="Times New Roman" w:hAnsi="Times New Roman"/>
          <w:color w:val="000000"/>
          <w:sz w:val="28"/>
          <w:lang w:val="ru-RU"/>
        </w:rPr>
        <w:t>орных вопросов биологического содержания;</w:t>
      </w:r>
    </w:p>
    <w:p w14:paraId="2B2EE09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406A469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821D00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</w:t>
      </w:r>
      <w:r w:rsidRPr="00D334DB">
        <w:rPr>
          <w:rFonts w:ascii="Times New Roman" w:hAnsi="Times New Roman"/>
          <w:color w:val="000000"/>
          <w:sz w:val="28"/>
          <w:lang w:val="ru-RU"/>
        </w:rPr>
        <w:t>ой, гордости за свой край, свою Родину, свой язык и культуру, прошлое и настоящее многонационального народа России;</w:t>
      </w:r>
    </w:p>
    <w:p w14:paraId="5435EAC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14:paraId="337D303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способно</w:t>
      </w:r>
      <w:r w:rsidRPr="00D334DB">
        <w:rPr>
          <w:rFonts w:ascii="Times New Roman" w:hAnsi="Times New Roman"/>
          <w:color w:val="000000"/>
          <w:sz w:val="28"/>
          <w:lang w:val="ru-RU"/>
        </w:rPr>
        <w:t>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14:paraId="64AF3F8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</w:t>
      </w:r>
      <w:r w:rsidRPr="00D334DB">
        <w:rPr>
          <w:rFonts w:ascii="Times New Roman" w:hAnsi="Times New Roman"/>
          <w:color w:val="000000"/>
          <w:sz w:val="28"/>
          <w:lang w:val="ru-RU"/>
        </w:rPr>
        <w:t>о судьбу;</w:t>
      </w:r>
    </w:p>
    <w:p w14:paraId="322471C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B2D124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4B229F0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0A3BD81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</w:t>
      </w:r>
      <w:r w:rsidRPr="00D334DB">
        <w:rPr>
          <w:rFonts w:ascii="Times New Roman" w:hAnsi="Times New Roman"/>
          <w:color w:val="000000"/>
          <w:sz w:val="28"/>
          <w:lang w:val="ru-RU"/>
        </w:rPr>
        <w:t>ные нормы и ценности;</w:t>
      </w:r>
    </w:p>
    <w:p w14:paraId="34DCB5B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123396B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602948D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4) эстетического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14:paraId="2ADC249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A748F7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14:paraId="44AFD30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</w:t>
      </w:r>
      <w:r w:rsidRPr="00D334DB">
        <w:rPr>
          <w:rFonts w:ascii="Times New Roman" w:hAnsi="Times New Roman"/>
          <w:color w:val="000000"/>
          <w:sz w:val="28"/>
          <w:lang w:val="ru-RU"/>
        </w:rPr>
        <w:t>тва, стремление проявлять качества творческой личности;</w:t>
      </w:r>
    </w:p>
    <w:p w14:paraId="2840238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3FA0371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понимание и реализация здорового и безопасного образа жизни (здоровое питание, соблюдение гигиенических правил </w:t>
      </w:r>
      <w:r w:rsidRPr="00D334DB">
        <w:rPr>
          <w:rFonts w:ascii="Times New Roman" w:hAnsi="Times New Roman"/>
          <w:color w:val="000000"/>
          <w:sz w:val="28"/>
          <w:lang w:val="ru-RU"/>
        </w:rPr>
        <w:t>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14:paraId="006ED5B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</w:t>
      </w:r>
      <w:r w:rsidRPr="00D334DB">
        <w:rPr>
          <w:rFonts w:ascii="Times New Roman" w:hAnsi="Times New Roman"/>
          <w:color w:val="000000"/>
          <w:sz w:val="28"/>
          <w:lang w:val="ru-RU"/>
        </w:rPr>
        <w:t>о поведения в ситуациях, угрожающих здоровью и жизни людей;</w:t>
      </w:r>
    </w:p>
    <w:p w14:paraId="370964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14:paraId="7E6F192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7259CB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48F978A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D334DB">
        <w:rPr>
          <w:rFonts w:ascii="Times New Roman" w:hAnsi="Times New Roman"/>
          <w:color w:val="000000"/>
          <w:sz w:val="28"/>
          <w:lang w:val="ru-RU"/>
        </w:rPr>
        <w:t>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2595D77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</w:t>
      </w:r>
      <w:r w:rsidRPr="00D334DB">
        <w:rPr>
          <w:rFonts w:ascii="Times New Roman" w:hAnsi="Times New Roman"/>
          <w:color w:val="000000"/>
          <w:sz w:val="28"/>
          <w:lang w:val="ru-RU"/>
        </w:rPr>
        <w:t>офессии и реализовывать собственные жизненные планы;</w:t>
      </w:r>
    </w:p>
    <w:p w14:paraId="00789AD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2DD83DE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5BCBE26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</w:t>
      </w:r>
      <w:r w:rsidRPr="00D334DB">
        <w:rPr>
          <w:rFonts w:ascii="Times New Roman" w:hAnsi="Times New Roman"/>
          <w:color w:val="000000"/>
          <w:sz w:val="28"/>
          <w:lang w:val="ru-RU"/>
        </w:rPr>
        <w:t>ществования;</w:t>
      </w:r>
    </w:p>
    <w:p w14:paraId="37B91E5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14:paraId="53CE938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решения;</w:t>
      </w:r>
    </w:p>
    <w:p w14:paraId="36FE6F4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</w:t>
      </w:r>
      <w:r w:rsidRPr="00D334DB">
        <w:rPr>
          <w:rFonts w:ascii="Times New Roman" w:hAnsi="Times New Roman"/>
          <w:color w:val="000000"/>
          <w:sz w:val="28"/>
          <w:lang w:val="ru-RU"/>
        </w:rPr>
        <w:t>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14:paraId="5A00748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</w:t>
      </w:r>
      <w:r w:rsidRPr="00D334DB">
        <w:rPr>
          <w:rFonts w:ascii="Times New Roman" w:hAnsi="Times New Roman"/>
          <w:color w:val="000000"/>
          <w:sz w:val="28"/>
          <w:lang w:val="ru-RU"/>
        </w:rPr>
        <w:t>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14:paraId="5E822DB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экологической культуры, опыта деятельности эк</w:t>
      </w:r>
      <w:r w:rsidRPr="00D334DB">
        <w:rPr>
          <w:rFonts w:ascii="Times New Roman" w:hAnsi="Times New Roman"/>
          <w:color w:val="000000"/>
          <w:sz w:val="28"/>
          <w:lang w:val="ru-RU"/>
        </w:rPr>
        <w:t>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14:paraId="431F94F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2DA20A3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</w:t>
      </w:r>
      <w:r w:rsidRPr="00D334DB">
        <w:rPr>
          <w:rFonts w:ascii="Times New Roman" w:hAnsi="Times New Roman"/>
          <w:color w:val="000000"/>
          <w:sz w:val="28"/>
          <w:lang w:val="ru-RU"/>
        </w:rPr>
        <w:t>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3C6EB4F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</w:t>
      </w:r>
      <w:r w:rsidRPr="00D334DB">
        <w:rPr>
          <w:rFonts w:ascii="Times New Roman" w:hAnsi="Times New Roman"/>
          <w:color w:val="000000"/>
          <w:sz w:val="28"/>
          <w:lang w:val="ru-RU"/>
        </w:rPr>
        <w:t>людьми и познания мира;</w:t>
      </w:r>
    </w:p>
    <w:p w14:paraId="7E20A75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</w:t>
      </w:r>
      <w:r w:rsidRPr="00D334DB">
        <w:rPr>
          <w:rFonts w:ascii="Times New Roman" w:hAnsi="Times New Roman"/>
          <w:color w:val="000000"/>
          <w:sz w:val="28"/>
          <w:lang w:val="ru-RU"/>
        </w:rPr>
        <w:t>ерностей и решении проблем сохранения природного равновесия;</w:t>
      </w:r>
    </w:p>
    <w:p w14:paraId="45C199D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</w:t>
      </w:r>
      <w:r w:rsidRPr="00D334DB">
        <w:rPr>
          <w:rFonts w:ascii="Times New Roman" w:hAnsi="Times New Roman"/>
          <w:color w:val="000000"/>
          <w:sz w:val="28"/>
          <w:lang w:val="ru-RU"/>
        </w:rPr>
        <w:t>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14:paraId="2F388F8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</w:t>
      </w:r>
      <w:r w:rsidRPr="00D334DB">
        <w:rPr>
          <w:rFonts w:ascii="Times New Roman" w:hAnsi="Times New Roman"/>
          <w:color w:val="000000"/>
          <w:sz w:val="28"/>
          <w:lang w:val="ru-RU"/>
        </w:rPr>
        <w:t>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14:paraId="27E6D22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понимание сущности методов познания, используемых в естественных науках, способности использовать </w:t>
      </w:r>
      <w:r w:rsidRPr="00D334DB">
        <w:rPr>
          <w:rFonts w:ascii="Times New Roman" w:hAnsi="Times New Roman"/>
          <w:color w:val="000000"/>
          <w:sz w:val="28"/>
          <w:lang w:val="ru-RU"/>
        </w:rPr>
        <w:t>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14:paraId="5D19378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</w:t>
      </w:r>
      <w:r w:rsidRPr="00D334DB">
        <w:rPr>
          <w:rFonts w:ascii="Times New Roman" w:hAnsi="Times New Roman"/>
          <w:color w:val="000000"/>
          <w:sz w:val="28"/>
          <w:lang w:val="ru-RU"/>
        </w:rPr>
        <w:t>вать биологические знания для решения проблем в реальных жизненных ситуациях;</w:t>
      </w:r>
    </w:p>
    <w:p w14:paraId="2B7303B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766251A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</w:t>
      </w:r>
      <w:r w:rsidRPr="00D334DB">
        <w:rPr>
          <w:rFonts w:ascii="Times New Roman" w:hAnsi="Times New Roman"/>
          <w:color w:val="000000"/>
          <w:sz w:val="28"/>
          <w:lang w:val="ru-RU"/>
        </w:rPr>
        <w:t>зованию и самообразованию, к активному получению новых знаний по биологии в соответствии с жизненными потребностями.</w:t>
      </w:r>
    </w:p>
    <w:p w14:paraId="34E278A3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6F3AD576" w14:textId="77777777" w:rsidR="00780263" w:rsidRPr="00D334DB" w:rsidRDefault="002D5F14">
      <w:pPr>
        <w:spacing w:after="0"/>
        <w:ind w:left="120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F1BFE50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2FF8130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«Биология» включают: значимые для формирования </w:t>
      </w:r>
      <w:r w:rsidRPr="00D334DB">
        <w:rPr>
          <w:rFonts w:ascii="Times New Roman" w:hAnsi="Times New Roman"/>
          <w:color w:val="000000"/>
          <w:sz w:val="28"/>
          <w:lang w:val="ru-RU"/>
        </w:rPr>
        <w:t>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</w:t>
      </w:r>
      <w:r w:rsidRPr="00D334DB">
        <w:rPr>
          <w:rFonts w:ascii="Times New Roman" w:hAnsi="Times New Roman"/>
          <w:color w:val="000000"/>
          <w:sz w:val="28"/>
          <w:lang w:val="ru-RU"/>
        </w:rPr>
        <w:t>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</w:t>
      </w:r>
      <w:r w:rsidRPr="00D334DB">
        <w:rPr>
          <w:rFonts w:ascii="Times New Roman" w:hAnsi="Times New Roman"/>
          <w:color w:val="000000"/>
          <w:sz w:val="28"/>
          <w:lang w:val="ru-RU"/>
        </w:rPr>
        <w:t>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14:paraId="5AFE2CA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ия должны отражать: </w:t>
      </w:r>
    </w:p>
    <w:p w14:paraId="64042FA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14:paraId="0FA5E95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AF5CB9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728FDB3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</w:t>
      </w:r>
      <w:r w:rsidRPr="00D334DB">
        <w:rPr>
          <w:rFonts w:ascii="Times New Roman" w:hAnsi="Times New Roman"/>
          <w:color w:val="000000"/>
          <w:sz w:val="28"/>
          <w:lang w:val="ru-RU"/>
        </w:rPr>
        <w:t>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14:paraId="13D9769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</w:t>
      </w:r>
      <w:r w:rsidRPr="00D334DB">
        <w:rPr>
          <w:rFonts w:ascii="Times New Roman" w:hAnsi="Times New Roman"/>
          <w:color w:val="000000"/>
          <w:sz w:val="28"/>
          <w:lang w:val="ru-RU"/>
        </w:rPr>
        <w:t>относить результаты деятельности с поставленными целями;</w:t>
      </w:r>
    </w:p>
    <w:p w14:paraId="18A66B5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14:paraId="4370100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</w:t>
      </w:r>
      <w:r w:rsidRPr="00D334DB">
        <w:rPr>
          <w:rFonts w:ascii="Times New Roman" w:hAnsi="Times New Roman"/>
          <w:color w:val="000000"/>
          <w:sz w:val="28"/>
          <w:lang w:val="ru-RU"/>
        </w:rPr>
        <w:t>матриваемых явлениях, формулировать выводы и заключения;</w:t>
      </w:r>
    </w:p>
    <w:p w14:paraId="3D24350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выявленных в различных информационных исто</w:t>
      </w:r>
      <w:r w:rsidRPr="00D334DB">
        <w:rPr>
          <w:rFonts w:ascii="Times New Roman" w:hAnsi="Times New Roman"/>
          <w:color w:val="000000"/>
          <w:sz w:val="28"/>
          <w:lang w:val="ru-RU"/>
        </w:rPr>
        <w:t>чниках;</w:t>
      </w:r>
    </w:p>
    <w:p w14:paraId="311284B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E7A250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1EEBD23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координировать и выполнять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работу в условиях реального, виртуального и комбинированного взаимодействия;</w:t>
      </w:r>
    </w:p>
    <w:p w14:paraId="57EB684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7D0D759D" w14:textId="77777777" w:rsidR="00780263" w:rsidRPr="00D334DB" w:rsidRDefault="002D5F14">
      <w:pPr>
        <w:spacing w:after="0" w:line="264" w:lineRule="auto"/>
        <w:ind w:left="12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865FCD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</w:t>
      </w:r>
      <w:r w:rsidRPr="00D334DB">
        <w:rPr>
          <w:rFonts w:ascii="Times New Roman" w:hAnsi="Times New Roman"/>
          <w:color w:val="000000"/>
          <w:sz w:val="28"/>
          <w:lang w:val="ru-RU"/>
        </w:rPr>
        <w:t>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4BA1F19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 интерпретации, преобразованию и при</w:t>
      </w:r>
      <w:r w:rsidRPr="00D334DB">
        <w:rPr>
          <w:rFonts w:ascii="Times New Roman" w:hAnsi="Times New Roman"/>
          <w:color w:val="000000"/>
          <w:sz w:val="28"/>
          <w:lang w:val="ru-RU"/>
        </w:rPr>
        <w:t>менению в учебных ситуациях, в том числе при создании учебных и социальных проектов;</w:t>
      </w:r>
    </w:p>
    <w:p w14:paraId="1EBD0E4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14:paraId="55D8D7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ставить и формулировать собственные задачи в образовательной деятельности </w:t>
      </w:r>
      <w:r w:rsidRPr="00D334DB">
        <w:rPr>
          <w:rFonts w:ascii="Times New Roman" w:hAnsi="Times New Roman"/>
          <w:color w:val="000000"/>
          <w:sz w:val="28"/>
          <w:lang w:val="ru-RU"/>
        </w:rPr>
        <w:t>и жизненных ситуациях;</w:t>
      </w:r>
    </w:p>
    <w:p w14:paraId="7ADE039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323D7F1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</w:t>
      </w:r>
      <w:r w:rsidRPr="00D334DB">
        <w:rPr>
          <w:rFonts w:ascii="Times New Roman" w:hAnsi="Times New Roman"/>
          <w:color w:val="000000"/>
          <w:sz w:val="28"/>
          <w:lang w:val="ru-RU"/>
        </w:rPr>
        <w:t>ачи результаты, критически оценивать их достоверность, прогнозировать изменение в новых условиях;</w:t>
      </w:r>
    </w:p>
    <w:p w14:paraId="7C4091B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5422A11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</w:t>
      </w:r>
      <w:r w:rsidRPr="00D334DB">
        <w:rPr>
          <w:rFonts w:ascii="Times New Roman" w:hAnsi="Times New Roman"/>
          <w:color w:val="000000"/>
          <w:sz w:val="28"/>
          <w:lang w:val="ru-RU"/>
        </w:rPr>
        <w:t>;</w:t>
      </w:r>
    </w:p>
    <w:p w14:paraId="4F8C107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4B611FF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14:paraId="6813318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решения, ставить проблемы и задачи, допускающие </w:t>
      </w:r>
      <w:r w:rsidRPr="00D334DB">
        <w:rPr>
          <w:rFonts w:ascii="Times New Roman" w:hAnsi="Times New Roman"/>
          <w:color w:val="000000"/>
          <w:sz w:val="28"/>
          <w:lang w:val="ru-RU"/>
        </w:rPr>
        <w:t>альтернативные решения.</w:t>
      </w:r>
    </w:p>
    <w:p w14:paraId="4360AF4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6F306A4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Интернете), анализировать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информа</w:t>
      </w:r>
      <w:r w:rsidRPr="00D334DB">
        <w:rPr>
          <w:rFonts w:ascii="Times New Roman" w:hAnsi="Times New Roman"/>
          <w:color w:val="000000"/>
          <w:sz w:val="28"/>
          <w:lang w:val="ru-RU"/>
        </w:rPr>
        <w:t>цию различных видов и форм представления, критически оценивать её достоверность и непротиворечивость;</w:t>
      </w:r>
    </w:p>
    <w:p w14:paraId="2F6A87A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14:paraId="24E1F0F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приобретать </w:t>
      </w:r>
      <w:r w:rsidRPr="00D334DB">
        <w:rPr>
          <w:rFonts w:ascii="Times New Roman" w:hAnsi="Times New Roman"/>
          <w:color w:val="000000"/>
          <w:sz w:val="28"/>
          <w:lang w:val="ru-RU"/>
        </w:rPr>
        <w:t>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14:paraId="0AE55C5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 графики, диаграммы, таблицы,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рисунки и другое);</w:t>
      </w:r>
    </w:p>
    <w:p w14:paraId="1C153D9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</w:t>
      </w:r>
      <w:r w:rsidRPr="00D334DB">
        <w:rPr>
          <w:rFonts w:ascii="Times New Roman" w:hAnsi="Times New Roman"/>
          <w:color w:val="000000"/>
          <w:sz w:val="28"/>
          <w:lang w:val="ru-RU"/>
        </w:rPr>
        <w:t>ческие средства наглядности;</w:t>
      </w:r>
    </w:p>
    <w:p w14:paraId="75E7BF1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569A9FE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14:paraId="04F57D4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8D4834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жизни, активно участвовать в д</w:t>
      </w:r>
      <w:r w:rsidRPr="00D334DB">
        <w:rPr>
          <w:rFonts w:ascii="Times New Roman" w:hAnsi="Times New Roman"/>
          <w:color w:val="000000"/>
          <w:sz w:val="28"/>
          <w:lang w:val="ru-RU"/>
        </w:rPr>
        <w:t>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14:paraId="6BBE381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распознавать невербальные с</w:t>
      </w:r>
      <w:r w:rsidRPr="00D334DB">
        <w:rPr>
          <w:rFonts w:ascii="Times New Roman" w:hAnsi="Times New Roman"/>
          <w:color w:val="000000"/>
          <w:sz w:val="28"/>
          <w:lang w:val="ru-RU"/>
        </w:rPr>
        <w:t>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14:paraId="7B7B2571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 людей, проявлять уважительно</w:t>
      </w:r>
      <w:r w:rsidRPr="00D334DB">
        <w:rPr>
          <w:rFonts w:ascii="Times New Roman" w:hAnsi="Times New Roman"/>
          <w:color w:val="000000"/>
          <w:sz w:val="28"/>
          <w:lang w:val="ru-RU"/>
        </w:rPr>
        <w:t>е отношение к собеседнику и в корректной форме формулировать свои возражения;</w:t>
      </w:r>
    </w:p>
    <w:p w14:paraId="3E5864C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601DE79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64ACE3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</w:t>
      </w:r>
      <w:r w:rsidRPr="00D334DB">
        <w:rPr>
          <w:rFonts w:ascii="Times New Roman" w:hAnsi="Times New Roman"/>
          <w:color w:val="000000"/>
          <w:sz w:val="28"/>
          <w:lang w:val="ru-RU"/>
        </w:rPr>
        <w:t>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14:paraId="2ED61AE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6D3D52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принима</w:t>
      </w:r>
      <w:r w:rsidRPr="00D334DB">
        <w:rPr>
          <w:rFonts w:ascii="Times New Roman" w:hAnsi="Times New Roman"/>
          <w:color w:val="000000"/>
          <w:sz w:val="28"/>
          <w:lang w:val="ru-RU"/>
        </w:rPr>
        <w:t>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67A632C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команды в общий результат по разработанным критериям;</w:t>
      </w:r>
    </w:p>
    <w:p w14:paraId="6DF7F4A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5C71B97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</w:t>
      </w:r>
      <w:r w:rsidRPr="00D334DB">
        <w:rPr>
          <w:rFonts w:ascii="Times New Roman" w:hAnsi="Times New Roman"/>
          <w:color w:val="000000"/>
          <w:sz w:val="28"/>
          <w:lang w:val="ru-RU"/>
        </w:rPr>
        <w:t>ажение, быть инициативным.</w:t>
      </w:r>
    </w:p>
    <w:p w14:paraId="11E5859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14:paraId="2D43C16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B5EB54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14:paraId="1B5D351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</w:t>
      </w:r>
      <w:r w:rsidRPr="00D334DB">
        <w:rPr>
          <w:rFonts w:ascii="Times New Roman" w:hAnsi="Times New Roman"/>
          <w:color w:val="000000"/>
          <w:sz w:val="28"/>
          <w:lang w:val="ru-RU"/>
        </w:rPr>
        <w:t>вые установки в своих действиях и поступках по отношению к живой природе, своему здоровью и здоровью окружающих;</w:t>
      </w:r>
    </w:p>
    <w:p w14:paraId="61CB8EF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</w:t>
      </w:r>
      <w:r w:rsidRPr="00D334DB">
        <w:rPr>
          <w:rFonts w:ascii="Times New Roman" w:hAnsi="Times New Roman"/>
          <w:color w:val="000000"/>
          <w:sz w:val="28"/>
          <w:lang w:val="ru-RU"/>
        </w:rPr>
        <w:t>ьности и жизненных ситуациях;</w:t>
      </w:r>
    </w:p>
    <w:p w14:paraId="5937CBF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4C983B0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071CC71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60EB7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D334DB">
        <w:rPr>
          <w:rFonts w:ascii="Times New Roman" w:hAnsi="Times New Roman"/>
          <w:color w:val="000000"/>
          <w:sz w:val="28"/>
          <w:lang w:val="ru-RU"/>
        </w:rPr>
        <w:t>осознанный выбор, аргументировать его, брать ответственность за решение;</w:t>
      </w:r>
    </w:p>
    <w:p w14:paraId="2DB07274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6523859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1EC997BA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само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контроль:</w:t>
      </w:r>
    </w:p>
    <w:p w14:paraId="36CE7D2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AA539E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</w:t>
      </w:r>
      <w:r w:rsidRPr="00D334DB">
        <w:rPr>
          <w:rFonts w:ascii="Times New Roman" w:hAnsi="Times New Roman"/>
          <w:color w:val="000000"/>
          <w:sz w:val="28"/>
          <w:lang w:val="ru-RU"/>
        </w:rPr>
        <w:t>овать приёмы рефлексии для оценки ситуации, выбора верного решения;</w:t>
      </w:r>
    </w:p>
    <w:p w14:paraId="1FAB5E3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0C4A0AC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14:paraId="0F8CEB0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C21713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принимать себя, </w:t>
      </w:r>
      <w:r w:rsidRPr="00D334DB">
        <w:rPr>
          <w:rFonts w:ascii="Times New Roman" w:hAnsi="Times New Roman"/>
          <w:color w:val="000000"/>
          <w:sz w:val="28"/>
          <w:lang w:val="ru-RU"/>
        </w:rPr>
        <w:t>понимая свои недостатки и достоинства;</w:t>
      </w:r>
    </w:p>
    <w:p w14:paraId="1A01269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39335AD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14:paraId="02316D2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3D348892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23680D01" w14:textId="77777777" w:rsidR="00780263" w:rsidRPr="00D334DB" w:rsidRDefault="002D5F14">
      <w:pPr>
        <w:spacing w:after="0"/>
        <w:ind w:left="120"/>
        <w:rPr>
          <w:lang w:val="ru-RU"/>
        </w:rPr>
      </w:pPr>
      <w:bookmarkStart w:id="7" w:name="_Toc138318760"/>
      <w:bookmarkStart w:id="8" w:name="_Toc134720971"/>
      <w:bookmarkEnd w:id="7"/>
      <w:bookmarkEnd w:id="8"/>
      <w:r w:rsidRPr="00D334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9C7A02D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2A58BCC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деятельности по получению </w:t>
      </w:r>
      <w:r w:rsidRPr="00D334DB">
        <w:rPr>
          <w:rFonts w:ascii="Times New Roman" w:hAnsi="Times New Roman"/>
          <w:color w:val="000000"/>
          <w:sz w:val="28"/>
          <w:lang w:val="ru-RU"/>
        </w:rPr>
        <w:t>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14:paraId="294E3339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D334DB">
        <w:rPr>
          <w:rFonts w:ascii="Times New Roman" w:hAnsi="Times New Roman"/>
          <w:b/>
          <w:i/>
          <w:color w:val="000000"/>
          <w:sz w:val="28"/>
          <w:lang w:val="ru-RU"/>
        </w:rPr>
        <w:t xml:space="preserve">в </w:t>
      </w:r>
      <w:r w:rsidRPr="00D334DB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380FD5E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развитие биологии, функциональной грамотности человека для решения жизненных задач;</w:t>
      </w:r>
    </w:p>
    <w:p w14:paraId="528D70E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 (саморегуляция), уровне</w:t>
      </w:r>
      <w:r w:rsidRPr="00D334DB">
        <w:rPr>
          <w:rFonts w:ascii="Times New Roman" w:hAnsi="Times New Roman"/>
          <w:color w:val="000000"/>
          <w:sz w:val="28"/>
          <w:lang w:val="ru-RU"/>
        </w:rPr>
        <w:t>вая организация живых систем, самовоспроизведение (репродукция), наследственность, изменчивость, рост и развитие;</w:t>
      </w:r>
    </w:p>
    <w:p w14:paraId="17314F6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мутационная, центральная догма молекулярной биологии), законы (Г. Менделя, Т. Мо</w:t>
      </w:r>
      <w:r w:rsidRPr="00D334DB">
        <w:rPr>
          <w:rFonts w:ascii="Times New Roman" w:hAnsi="Times New Roman"/>
          <w:color w:val="000000"/>
          <w:sz w:val="28"/>
          <w:lang w:val="ru-RU"/>
        </w:rPr>
        <w:t>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14:paraId="59BFAABC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 умение делать выводы на ос</w:t>
      </w:r>
      <w:r w:rsidRPr="00D334DB">
        <w:rPr>
          <w:rFonts w:ascii="Times New Roman" w:hAnsi="Times New Roman"/>
          <w:color w:val="000000"/>
          <w:sz w:val="28"/>
          <w:lang w:val="ru-RU"/>
        </w:rPr>
        <w:t>новании полученных результатов;</w:t>
      </w:r>
    </w:p>
    <w:p w14:paraId="2905CE5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фотосинтеза, пластического и энерге</w:t>
      </w:r>
      <w:r w:rsidRPr="00D334DB">
        <w:rPr>
          <w:rFonts w:ascii="Times New Roman" w:hAnsi="Times New Roman"/>
          <w:color w:val="000000"/>
          <w:sz w:val="28"/>
          <w:lang w:val="ru-RU"/>
        </w:rPr>
        <w:t>тического обмена, хемосинтеза, митоза, мейоза, оплодотворения, размножения, индивидуального развития организма (онтогенез);</w:t>
      </w:r>
    </w:p>
    <w:p w14:paraId="5ECA4DA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</w:t>
      </w:r>
      <w:r w:rsidRPr="00D334DB">
        <w:rPr>
          <w:rFonts w:ascii="Times New Roman" w:hAnsi="Times New Roman"/>
          <w:color w:val="000000"/>
          <w:sz w:val="28"/>
          <w:lang w:val="ru-RU"/>
        </w:rPr>
        <w:t>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биотехнологий для рационального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природопользования;</w:t>
      </w:r>
    </w:p>
    <w:p w14:paraId="1211DC4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умение решать элементарные генетические задачи на моно- и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14:paraId="523C7D1D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выполнять лабораторные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и практические работы, соблюдать правила при работе с учебным и лабораторным оборудованием;</w:t>
      </w:r>
    </w:p>
    <w:p w14:paraId="75989BE5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</w:t>
      </w:r>
      <w:r w:rsidRPr="00D334DB">
        <w:rPr>
          <w:rFonts w:ascii="Times New Roman" w:hAnsi="Times New Roman"/>
          <w:color w:val="000000"/>
          <w:sz w:val="28"/>
          <w:lang w:val="ru-RU"/>
        </w:rPr>
        <w:t>ормации, научно-популярные материалы), этические аспекты современных исследований в биологии, медицине, биотехнологии;</w:t>
      </w:r>
    </w:p>
    <w:p w14:paraId="7AA1A2A3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</w:t>
      </w:r>
      <w:r w:rsidRPr="00D334DB">
        <w:rPr>
          <w:rFonts w:ascii="Times New Roman" w:hAnsi="Times New Roman"/>
          <w:color w:val="000000"/>
          <w:sz w:val="28"/>
          <w:lang w:val="ru-RU"/>
        </w:rPr>
        <w:t>ать понятийный аппарат биологии.</w:t>
      </w:r>
    </w:p>
    <w:p w14:paraId="25E9508F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D334DB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02C455D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</w:t>
      </w:r>
      <w:r w:rsidRPr="00D334DB">
        <w:rPr>
          <w:rFonts w:ascii="Times New Roman" w:hAnsi="Times New Roman"/>
          <w:color w:val="000000"/>
          <w:sz w:val="28"/>
          <w:lang w:val="ru-RU"/>
        </w:rPr>
        <w:t>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14:paraId="411DF56B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вид, популяци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я, генофонд, эволюция, движущие силы (факторы) эволюции, приспособленность организмов, видообразование, экологические факторы, </w:t>
      </w:r>
      <w:r w:rsidRPr="00D33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экосистема, продуценты,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консументы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цепи питания, экологическая пирамида, биогеоценоз, биосфера;</w:t>
      </w:r>
    </w:p>
    <w:p w14:paraId="355CDB5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излагать биоло</w:t>
      </w:r>
      <w:r w:rsidRPr="00D334DB">
        <w:rPr>
          <w:rFonts w:ascii="Times New Roman" w:hAnsi="Times New Roman"/>
          <w:color w:val="000000"/>
          <w:sz w:val="28"/>
          <w:lang w:val="ru-RU"/>
        </w:rPr>
        <w:t>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 Вернадского), определять г</w:t>
      </w:r>
      <w:r w:rsidRPr="00D334DB">
        <w:rPr>
          <w:rFonts w:ascii="Times New Roman" w:hAnsi="Times New Roman"/>
          <w:color w:val="000000"/>
          <w:sz w:val="28"/>
          <w:lang w:val="ru-RU"/>
        </w:rPr>
        <w:t>раницы их применимости к живым системам;</w:t>
      </w:r>
    </w:p>
    <w:p w14:paraId="4656B447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</w:t>
      </w:r>
      <w:r w:rsidRPr="00D334DB">
        <w:rPr>
          <w:rFonts w:ascii="Times New Roman" w:hAnsi="Times New Roman"/>
          <w:color w:val="000000"/>
          <w:sz w:val="28"/>
          <w:lang w:val="ru-RU"/>
        </w:rPr>
        <w:t>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14:paraId="074ED952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 xml:space="preserve">умение выделять существенные признаки строения биологических объектов: видов, популяций, 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продуцентов,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консументов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334DB">
        <w:rPr>
          <w:rFonts w:ascii="Times New Roman" w:hAnsi="Times New Roman"/>
          <w:color w:val="000000"/>
          <w:sz w:val="28"/>
          <w:lang w:val="ru-RU"/>
        </w:rPr>
        <w:t>редуцентов</w:t>
      </w:r>
      <w:proofErr w:type="spellEnd"/>
      <w:r w:rsidRPr="00D334DB">
        <w:rPr>
          <w:rFonts w:ascii="Times New Roman" w:hAnsi="Times New Roman"/>
          <w:color w:val="000000"/>
          <w:sz w:val="28"/>
          <w:lang w:val="ru-RU"/>
        </w:rPr>
        <w:t>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</w:t>
      </w:r>
      <w:r w:rsidRPr="00D334DB">
        <w:rPr>
          <w:rFonts w:ascii="Times New Roman" w:hAnsi="Times New Roman"/>
          <w:color w:val="000000"/>
          <w:sz w:val="28"/>
          <w:lang w:val="ru-RU"/>
        </w:rPr>
        <w:t>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14:paraId="76F3C3E0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</w:t>
      </w:r>
      <w:r w:rsidRPr="00D334DB">
        <w:rPr>
          <w:rFonts w:ascii="Times New Roman" w:hAnsi="Times New Roman"/>
          <w:color w:val="000000"/>
          <w:sz w:val="28"/>
          <w:lang w:val="ru-RU"/>
        </w:rPr>
        <w:t xml:space="preserve">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для рационального п</w:t>
      </w:r>
      <w:r w:rsidRPr="00D334DB">
        <w:rPr>
          <w:rFonts w:ascii="Times New Roman" w:hAnsi="Times New Roman"/>
          <w:color w:val="000000"/>
          <w:sz w:val="28"/>
          <w:lang w:val="ru-RU"/>
        </w:rPr>
        <w:t>риродопользования;</w:t>
      </w:r>
    </w:p>
    <w:p w14:paraId="00AE6536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14:paraId="3D6D6D68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</w:t>
      </w:r>
      <w:r w:rsidRPr="00D334DB">
        <w:rPr>
          <w:rFonts w:ascii="Times New Roman" w:hAnsi="Times New Roman"/>
          <w:color w:val="000000"/>
          <w:sz w:val="28"/>
          <w:lang w:val="ru-RU"/>
        </w:rPr>
        <w:t>ванием;</w:t>
      </w:r>
    </w:p>
    <w:p w14:paraId="2A0B0FB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</w:t>
      </w:r>
      <w:r w:rsidRPr="00D334DB">
        <w:rPr>
          <w:rFonts w:ascii="Times New Roman" w:hAnsi="Times New Roman"/>
          <w:color w:val="000000"/>
          <w:sz w:val="28"/>
          <w:lang w:val="ru-RU"/>
        </w:rPr>
        <w:t>ы современности, формировать по отношению к ним собственную позицию;</w:t>
      </w:r>
    </w:p>
    <w:p w14:paraId="0567AC9E" w14:textId="77777777" w:rsidR="00780263" w:rsidRPr="00D334DB" w:rsidRDefault="002D5F14">
      <w:pPr>
        <w:spacing w:after="0" w:line="264" w:lineRule="auto"/>
        <w:ind w:firstLine="600"/>
        <w:jc w:val="both"/>
        <w:rPr>
          <w:lang w:val="ru-RU"/>
        </w:rPr>
      </w:pPr>
      <w:r w:rsidRPr="00D334DB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14:paraId="7555CC89" w14:textId="77777777" w:rsidR="00780263" w:rsidRPr="00D334DB" w:rsidRDefault="00780263">
      <w:pPr>
        <w:rPr>
          <w:lang w:val="ru-RU"/>
        </w:rPr>
        <w:sectPr w:rsidR="00780263" w:rsidRPr="00D334DB">
          <w:pgSz w:w="11906" w:h="16383"/>
          <w:pgMar w:top="1134" w:right="850" w:bottom="1134" w:left="1701" w:header="720" w:footer="720" w:gutter="0"/>
          <w:cols w:space="720"/>
        </w:sectPr>
      </w:pPr>
    </w:p>
    <w:p w14:paraId="7794AB3D" w14:textId="77777777" w:rsidR="00780263" w:rsidRDefault="002D5F14">
      <w:pPr>
        <w:spacing w:after="0"/>
        <w:ind w:left="120"/>
      </w:pPr>
      <w:bookmarkStart w:id="9" w:name="block-86680396"/>
      <w:bookmarkEnd w:id="6"/>
      <w:r w:rsidRPr="00D334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</w:t>
      </w:r>
      <w:r>
        <w:rPr>
          <w:rFonts w:ascii="Times New Roman" w:hAnsi="Times New Roman"/>
          <w:b/>
          <w:color w:val="000000"/>
          <w:sz w:val="28"/>
        </w:rPr>
        <w:t xml:space="preserve">ОЕ ПЛАНИРОВАНИЕ </w:t>
      </w:r>
    </w:p>
    <w:p w14:paraId="1D7A2C96" w14:textId="77777777" w:rsidR="00780263" w:rsidRDefault="002D5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4502"/>
        <w:gridCol w:w="1471"/>
        <w:gridCol w:w="1841"/>
        <w:gridCol w:w="1910"/>
        <w:gridCol w:w="3325"/>
      </w:tblGrid>
      <w:tr w:rsidR="00780263" w14:paraId="3CA5EA1C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0D3FD8" w14:textId="77777777" w:rsidR="00780263" w:rsidRDefault="002D5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573B00" w14:textId="77777777" w:rsidR="00780263" w:rsidRDefault="007802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7F60D1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B20864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F8D5B2" w14:textId="77777777" w:rsidR="00780263" w:rsidRDefault="002D5F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2AE0B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FA7D4D" w14:textId="77777777" w:rsidR="00780263" w:rsidRDefault="00780263">
            <w:pPr>
              <w:spacing w:after="0"/>
              <w:ind w:left="135"/>
            </w:pPr>
          </w:p>
        </w:tc>
      </w:tr>
      <w:tr w:rsidR="00780263" w14:paraId="21F0414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1306D1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F9672E" w14:textId="77777777" w:rsidR="00780263" w:rsidRDefault="0078026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2F80EBB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59C633" w14:textId="77777777" w:rsidR="00780263" w:rsidRDefault="0078026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C1530B9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FB21C4" w14:textId="77777777" w:rsidR="00780263" w:rsidRDefault="0078026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44B0689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46A7A9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ADBD4" w14:textId="77777777" w:rsidR="00780263" w:rsidRDefault="00780263"/>
        </w:tc>
      </w:tr>
      <w:tr w:rsidR="00780263" w14:paraId="284FF8C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9047AE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EB1E3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5F4312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40F607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CF49C42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F1B6074" w14:textId="77777777" w:rsidR="00780263" w:rsidRDefault="002D5F1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780263" w14:paraId="37BC7E6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F073AA4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616B55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B5FA033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E91BC5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7F31A2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43F9ED1" w14:textId="77777777" w:rsidR="00780263" w:rsidRDefault="002D5F1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780263" w14:paraId="3D97585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54B3F3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C5FBF9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060601D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C541E8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2236998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396DC8A" w14:textId="77777777" w:rsidR="00780263" w:rsidRDefault="002D5F1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780263" w14:paraId="535A976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22438D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A5CEB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DF86CA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E6CBCE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C979DE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F921C75" w14:textId="77777777" w:rsidR="00780263" w:rsidRDefault="002D5F1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780263" w14:paraId="60B69E3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56F67FE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F554BD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7C0ABDB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58DB83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8DFFC2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3D9419B" w14:textId="77777777" w:rsidR="00780263" w:rsidRDefault="002D5F1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780263" w14:paraId="00A65DC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8DF913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D20B6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C0B1E0A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18C605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159BE02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ADB0D9F" w14:textId="77777777" w:rsidR="00780263" w:rsidRDefault="002D5F1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780263" w14:paraId="5A1DB45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967C2E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ABFEB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D56A02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F4BFF1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18520C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B46E721" w14:textId="77777777" w:rsidR="00780263" w:rsidRDefault="002D5F1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780263" w14:paraId="1AC92E3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09CD8F5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3BF6E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37D170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0EA1A9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00B475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BBD5DEE" w14:textId="77777777" w:rsidR="00780263" w:rsidRDefault="002D5F1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780263" w14:paraId="56A7A4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E6A51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416EB4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A40E1F5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29436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80C9B1E" w14:textId="77777777" w:rsidR="00780263" w:rsidRDefault="00780263"/>
        </w:tc>
      </w:tr>
    </w:tbl>
    <w:p w14:paraId="7864F4A2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09D3C0" w14:textId="77777777" w:rsidR="00780263" w:rsidRDefault="002D5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4200"/>
        <w:gridCol w:w="1552"/>
        <w:gridCol w:w="1841"/>
        <w:gridCol w:w="1910"/>
        <w:gridCol w:w="3350"/>
      </w:tblGrid>
      <w:tr w:rsidR="00780263" w14:paraId="779E3D1A" w14:textId="7777777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D51FB" w14:textId="77777777" w:rsidR="00780263" w:rsidRDefault="002D5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0ECCDE" w14:textId="77777777" w:rsidR="00780263" w:rsidRDefault="0078026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D653D1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5A335E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719110" w14:textId="77777777" w:rsidR="00780263" w:rsidRDefault="002D5F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D6EC94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3EB478" w14:textId="77777777" w:rsidR="00780263" w:rsidRDefault="00780263">
            <w:pPr>
              <w:spacing w:after="0"/>
              <w:ind w:left="135"/>
            </w:pPr>
          </w:p>
        </w:tc>
      </w:tr>
      <w:tr w:rsidR="00780263" w14:paraId="782D3F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B02AA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C1DCBF" w14:textId="77777777" w:rsidR="00780263" w:rsidRDefault="00780263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753E4C92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0C7E4A" w14:textId="77777777" w:rsidR="00780263" w:rsidRDefault="0078026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455C375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3852F8" w14:textId="77777777" w:rsidR="00780263" w:rsidRDefault="00780263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0D3CA6A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090193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E3FA9" w14:textId="77777777" w:rsidR="00780263" w:rsidRDefault="00780263"/>
        </w:tc>
      </w:tr>
      <w:tr w:rsidR="00780263" w14:paraId="06932FA5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AF30D8C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5BB69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2E79572A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011AD9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3D50B3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684DAA82" w14:textId="77777777" w:rsidR="00780263" w:rsidRDefault="002D5F1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780263" w14:paraId="35B4DF9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7978E6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3FE25B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69DBB970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D65EB9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A0C850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0D594B92" w14:textId="77777777" w:rsidR="00780263" w:rsidRDefault="002D5F1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780263" w14:paraId="372B927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6F20BC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EBBABE9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40BEEDF9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7BC4B9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DAD9DE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5890697C" w14:textId="77777777" w:rsidR="00780263" w:rsidRDefault="002D5F1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780263" w14:paraId="0D7F665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D9E9F9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5D652E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3EFF832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B58640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9019AE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0DA1A68F" w14:textId="77777777" w:rsidR="00780263" w:rsidRDefault="002D5F1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780263" w14:paraId="79DE38A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B86A9E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3175B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14:paraId="0C7CA833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54D560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2EA893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1A9FA734" w14:textId="77777777" w:rsidR="00780263" w:rsidRDefault="002D5F1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780263" w14:paraId="1BC240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0327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0BCF87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925238A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0D1597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14:paraId="0A633A5A" w14:textId="77777777" w:rsidR="00780263" w:rsidRDefault="00780263"/>
        </w:tc>
      </w:tr>
    </w:tbl>
    <w:p w14:paraId="0637E63F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88B79C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F8A267" w14:textId="77777777" w:rsidR="00780263" w:rsidRDefault="002D5F14">
      <w:pPr>
        <w:spacing w:after="0"/>
        <w:ind w:left="120"/>
      </w:pPr>
      <w:bookmarkStart w:id="10" w:name="block-8668039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97B353D" w14:textId="77777777" w:rsidR="00780263" w:rsidRDefault="002D5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477"/>
        <w:gridCol w:w="1120"/>
        <w:gridCol w:w="1841"/>
        <w:gridCol w:w="1910"/>
        <w:gridCol w:w="1347"/>
        <w:gridCol w:w="3497"/>
      </w:tblGrid>
      <w:tr w:rsidR="00780263" w14:paraId="03CBA4DC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64DB0" w14:textId="77777777" w:rsidR="00780263" w:rsidRDefault="002D5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CF1B54" w14:textId="77777777" w:rsidR="00780263" w:rsidRDefault="007802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81672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61DE58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9BA206" w14:textId="77777777" w:rsidR="00780263" w:rsidRDefault="002D5F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A381AB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B24D8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54BD56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F053CD" w14:textId="77777777" w:rsidR="00780263" w:rsidRDefault="00780263">
            <w:pPr>
              <w:spacing w:after="0"/>
              <w:ind w:left="135"/>
            </w:pPr>
          </w:p>
        </w:tc>
      </w:tr>
      <w:tr w:rsidR="00780263" w14:paraId="6A9330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80470B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23088" w14:textId="77777777" w:rsidR="00780263" w:rsidRDefault="0078026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7CD2D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B01D59" w14:textId="77777777" w:rsidR="00780263" w:rsidRDefault="0078026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62CA7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FEA0EF" w14:textId="77777777" w:rsidR="00780263" w:rsidRDefault="0078026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70B8E7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726C15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A92656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0A0BC" w14:textId="77777777" w:rsidR="00780263" w:rsidRDefault="00780263"/>
        </w:tc>
      </w:tr>
      <w:tr w:rsidR="00780263" w14:paraId="502F8B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C8CBC4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3DE59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9E6F7B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27AB6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E799F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0947E9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186034" w14:textId="77777777" w:rsidR="00780263" w:rsidRDefault="002D5F1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780263" w14:paraId="7A69D8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00C03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DB3913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297D18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B0F0D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1429E5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97FC3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B4F6B9" w14:textId="77777777" w:rsidR="00780263" w:rsidRDefault="002D5F1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780263" w14:paraId="4951FC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91163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0E83D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E3AD1C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74F04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31A26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317EB2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D674F8" w14:textId="77777777" w:rsidR="00780263" w:rsidRDefault="002D5F1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780263" w14:paraId="294A43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58381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6DAF9C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Вода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F6F646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52A5F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B6841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F76F81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7D8453" w14:textId="77777777" w:rsidR="00780263" w:rsidRDefault="002D5F1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780263" w14:paraId="64327E3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0DC161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C05B37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781092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205E5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D1383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67017B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B0A18E" w14:textId="77777777" w:rsidR="00780263" w:rsidRDefault="002D5F1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780263" w14:paraId="7E5538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2084E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968C78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— биологические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97C48A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5BCE6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0A3165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15995A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A8EB3C" w14:textId="77777777" w:rsidR="00780263" w:rsidRDefault="002D5F1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780263" w14:paraId="75078D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76F8E1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369C8A" w14:textId="77777777" w:rsidR="00780263" w:rsidRDefault="002D5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Углеводы.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Липиды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203AF0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81FD1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D7A84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5FCA3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DC9331" w14:textId="77777777" w:rsidR="00780263" w:rsidRDefault="002D5F1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780263" w14:paraId="35BDE6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BCF12B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7CC67B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Нуклеиновые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D71795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B059C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70753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4E987A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3C48B4" w14:textId="77777777" w:rsidR="00780263" w:rsidRDefault="002D5F1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780263" w14:paraId="6F9497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483B8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210728" w14:textId="77777777" w:rsidR="00780263" w:rsidRDefault="002D5F14">
            <w:pPr>
              <w:spacing w:after="0"/>
              <w:ind w:left="135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1C6432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3CA3C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63424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F1D6B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C5E951" w14:textId="77777777" w:rsidR="00780263" w:rsidRDefault="002D5F1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780263" w14:paraId="06FE51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952E3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1B135B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C24AF2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C20B4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380CD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528B91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C14198" w14:textId="77777777" w:rsidR="00780263" w:rsidRDefault="002D5F1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780263" w14:paraId="52C236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7F7616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E21D88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эукариотической клетки. Лабораторная работа №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93C7B2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60B09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642C4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04B23B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36720D" w14:textId="77777777" w:rsidR="00780263" w:rsidRDefault="002D5F1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780263" w14:paraId="740F96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BF8377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235B7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метаболизм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7A0D4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5D07B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FC8DC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D7F6E5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275C60" w14:textId="77777777" w:rsidR="00780263" w:rsidRDefault="002D5F1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780263" w14:paraId="5B0A86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13855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EE6FF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Хемосинтез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4ADE2D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3A570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2ADE2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9A2469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73B598" w14:textId="77777777" w:rsidR="00780263" w:rsidRDefault="002D5F1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780263" w14:paraId="047E6F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CA2CD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27DCD3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4F498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C4360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58912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C5D91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252EBA" w14:textId="77777777" w:rsidR="00780263" w:rsidRDefault="002D5F1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780263" w14:paraId="583124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84E0D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B18B5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3A70A6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008DE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50016D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5382C5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CCA70B" w14:textId="77777777" w:rsidR="00780263" w:rsidRDefault="002D5F1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780263" w14:paraId="4243B8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620FA1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FE7F88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6F81E9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D7AB1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CAD32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13D53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E85CFA" w14:textId="77777777" w:rsidR="00780263" w:rsidRDefault="002D5F1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780263" w14:paraId="19CE26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FCF8D4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E2A121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4C26B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76D98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840B1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A9BB7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8A46E1" w14:textId="77777777" w:rsidR="00780263" w:rsidRDefault="002D5F1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780263" w14:paraId="6E8843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B4DEC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D21AA7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Неклеточные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вирусы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556DA2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5BA82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4EEB3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A33B6E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2BD49D" w14:textId="77777777" w:rsidR="00780263" w:rsidRDefault="002D5F1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780263" w14:paraId="61A285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7F718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322A52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8E582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D83A7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46C0F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659B52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047FAA" w14:textId="77777777" w:rsidR="00780263" w:rsidRDefault="002D5F1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780263" w14:paraId="720874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F1432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A92DEA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535D8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38A14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90A77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76602B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5431D5" w14:textId="77777777" w:rsidR="00780263" w:rsidRDefault="002D5F1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780263" w14:paraId="44BC02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6BF33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5EE64A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развитие половых клеток. Оплодотворение. Лабораторная работа № 4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B58624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E7E41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25944D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B7414B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507C43" w14:textId="77777777" w:rsidR="00780263" w:rsidRDefault="002D5F1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https://m.edsoo.ru/C29L4DXB8</w:t>
              </w:r>
            </w:hyperlink>
          </w:p>
        </w:tc>
      </w:tr>
      <w:tr w:rsidR="00780263" w14:paraId="29EBF2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A6079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7E88F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596CD5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B0FFF1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57B53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CFD1C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AF8E1E" w14:textId="77777777" w:rsidR="00780263" w:rsidRDefault="002D5F1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780263" w14:paraId="6F87E0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B114A4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1BB75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315637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C5463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2445D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98EF8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28CE87" w14:textId="77777777" w:rsidR="00780263" w:rsidRDefault="002D5F1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780263" w14:paraId="6AA201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B843E1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10E9C7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E5455F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A30B55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F669B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43316E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CC2487" w14:textId="77777777" w:rsidR="00780263" w:rsidRDefault="002D5F1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780263" w14:paraId="74C649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13BC5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2C4644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908C8D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6CBBA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6741D1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54D474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6744C6" w14:textId="77777777" w:rsidR="00780263" w:rsidRDefault="002D5F1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780263" w14:paraId="68027B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0190F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22A08E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763F2E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62882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0DFBB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7F44A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7956C4" w14:textId="77777777" w:rsidR="00780263" w:rsidRDefault="002D5F1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780263" w14:paraId="2F8B4A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474B0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168B0F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E1A2C8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2E8E7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1BA9A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48E182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0010A5" w14:textId="77777777" w:rsidR="00780263" w:rsidRDefault="002D5F1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780263" w14:paraId="7E0C11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AE6D4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A3EA14" w14:textId="77777777" w:rsidR="00780263" w:rsidRDefault="002D5F14">
            <w:pPr>
              <w:spacing w:after="0"/>
              <w:ind w:left="135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57E990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A83385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CD58F9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DB1243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586AF4" w14:textId="77777777" w:rsidR="00780263" w:rsidRDefault="002D5F1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https://m.edsoo.ru/M3MHUK2VV</w:t>
              </w:r>
            </w:hyperlink>
          </w:p>
        </w:tc>
      </w:tr>
      <w:tr w:rsidR="00780263" w14:paraId="3A6A85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193BC5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16B9B9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DFE126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CD3AB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520BAB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9677C3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7D491C" w14:textId="77777777" w:rsidR="00780263" w:rsidRDefault="002D5F1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780263" w14:paraId="195329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9AC52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A93A2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4E6A3E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4EB5C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A134E5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76EA3E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051713" w14:textId="77777777" w:rsidR="00780263" w:rsidRDefault="002D5F1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780263" w14:paraId="7E2670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78F35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1C79CC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«Наследственность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794022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9E149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88E68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01BF8A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1DBE9D" w14:textId="77777777" w:rsidR="00780263" w:rsidRDefault="002D5F1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780263" w14:paraId="017CCE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BE001B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16E28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FC2868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A70AC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563F5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C83FBA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417D9E" w14:textId="77777777" w:rsidR="00780263" w:rsidRDefault="002D5F1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780263" w14:paraId="43AEE0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1CDF41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AD8E5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 достижения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398644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E0AFC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C42D4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0AABE1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70A676" w14:textId="77777777" w:rsidR="00780263" w:rsidRDefault="002D5F1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780263" w14:paraId="3EC5AF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F69DE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14E2FD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54DA9A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5325D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E0093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CE67E9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7522D3" w14:textId="77777777" w:rsidR="00780263" w:rsidRDefault="002D5F1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780263" w14:paraId="1C680D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ED79B6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16316C0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6CC993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7DCFC3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9850FF" w14:textId="77777777" w:rsidR="00780263" w:rsidRDefault="00780263"/>
        </w:tc>
      </w:tr>
    </w:tbl>
    <w:p w14:paraId="5EE6FA31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191FE3" w14:textId="77777777" w:rsidR="00780263" w:rsidRDefault="002D5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566"/>
        <w:gridCol w:w="1131"/>
        <w:gridCol w:w="1841"/>
        <w:gridCol w:w="1910"/>
        <w:gridCol w:w="1347"/>
        <w:gridCol w:w="3387"/>
      </w:tblGrid>
      <w:tr w:rsidR="00780263" w14:paraId="26AB8DD3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E92B7F" w14:textId="77777777" w:rsidR="00780263" w:rsidRDefault="002D5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366D6C" w14:textId="77777777" w:rsidR="00780263" w:rsidRDefault="007802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108A3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946DB3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4159F3" w14:textId="77777777" w:rsidR="00780263" w:rsidRDefault="002D5F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484BD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0508C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2D692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287209" w14:textId="77777777" w:rsidR="00780263" w:rsidRDefault="00780263">
            <w:pPr>
              <w:spacing w:after="0"/>
              <w:ind w:left="135"/>
            </w:pPr>
          </w:p>
        </w:tc>
      </w:tr>
      <w:tr w:rsidR="00780263" w14:paraId="7E080F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CA73B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58322A" w14:textId="77777777" w:rsidR="00780263" w:rsidRDefault="0078026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8943C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FA3748" w14:textId="77777777" w:rsidR="00780263" w:rsidRDefault="0078026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27A703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3F0079" w14:textId="77777777" w:rsidR="00780263" w:rsidRDefault="0078026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01E864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3D1447" w14:textId="77777777" w:rsidR="00780263" w:rsidRDefault="007802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3FBA5D" w14:textId="77777777" w:rsidR="00780263" w:rsidRDefault="007802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D6212" w14:textId="77777777" w:rsidR="00780263" w:rsidRDefault="00780263"/>
        </w:tc>
      </w:tr>
      <w:tr w:rsidR="00780263" w14:paraId="3EF93C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4E301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97F73D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F4B5ED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F42BF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47D86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46E03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152354" w14:textId="77777777" w:rsidR="00780263" w:rsidRDefault="002D5F1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780263" w14:paraId="2D1DEC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A37A7B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9EC2D5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A552DA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683735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1AC711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53B6B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952E4C" w14:textId="77777777" w:rsidR="00780263" w:rsidRDefault="002D5F1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780263" w14:paraId="00DD26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0EA016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205F01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E9A2AD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127D5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5E8EA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93762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293B85" w14:textId="77777777" w:rsidR="00780263" w:rsidRDefault="002D5F1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780263" w14:paraId="18711E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15E82C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8BBC6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C86D6E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1AC7E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74234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79B794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84745E" w14:textId="77777777" w:rsidR="00780263" w:rsidRDefault="002D5F1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780263" w14:paraId="256BC9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ADF05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EA5A1B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8F7422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670A4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021C0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FA61C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870231" w14:textId="77777777" w:rsidR="00780263" w:rsidRDefault="002D5F1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780263" w14:paraId="7DC0B5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2E3E7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1E81D8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67FA8E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04178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07F00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8F65A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3A905A" w14:textId="77777777" w:rsidR="00780263" w:rsidRDefault="002D5F1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780263" w14:paraId="36A3E5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092D3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176B52" w14:textId="77777777" w:rsidR="00780263" w:rsidRDefault="002D5F14">
            <w:pPr>
              <w:spacing w:after="0"/>
              <w:ind w:left="135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2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7CFD50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0E955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841C0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34D27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7C3FAF" w14:textId="77777777" w:rsidR="00780263" w:rsidRDefault="002D5F1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780263" w14:paraId="21E94E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A76F68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69CCC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макроэволюции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E30DD9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96FFD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E1DC4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CC95B1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97717B" w14:textId="77777777" w:rsidR="00780263" w:rsidRDefault="002D5F1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780263" w14:paraId="06DFD3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8012FF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566E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2A64F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7053E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4F047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6BB46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F5C051" w14:textId="77777777" w:rsidR="00780263" w:rsidRDefault="002D5F1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https://m.edsoo.ru/CLA9VC5JJ</w:t>
              </w:r>
            </w:hyperlink>
          </w:p>
        </w:tc>
      </w:tr>
      <w:tr w:rsidR="00780263" w14:paraId="5279A2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D0DB5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7ABE8C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ECA79A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E66EE7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3950F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E4AED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131E2F" w14:textId="77777777" w:rsidR="00780263" w:rsidRDefault="002D5F1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780263" w14:paraId="259AFCA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5CEA6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98AD88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4624E1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01A9D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DDC91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7765D8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8AF30D" w14:textId="77777777" w:rsidR="00780263" w:rsidRDefault="002D5F1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780263" w14:paraId="185A92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DAB48F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4DA664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F53F5E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8CC88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F497B0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6C15D2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8E2627" w14:textId="77777777" w:rsidR="00780263" w:rsidRDefault="002D5F1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780263" w14:paraId="3EB740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B67E66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1BFD34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растительного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CD67D1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14920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33970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3591A7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2190A7" w14:textId="77777777" w:rsidR="00780263" w:rsidRDefault="002D5F1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780263" w14:paraId="50AB29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31015B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0DB7A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4B7953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7A686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05006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EE45D7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FA26B2" w14:textId="77777777" w:rsidR="00780263" w:rsidRDefault="002D5F1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780263" w14:paraId="53A46F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55556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BAA477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4444B9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D185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6C999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4D8DCD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45B7AD" w14:textId="77777777" w:rsidR="00780263" w:rsidRDefault="002D5F1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780263" w14:paraId="0AAD40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5ADF55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369F0A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801056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FF749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283A9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5C913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3AD294" w14:textId="77777777" w:rsidR="00780263" w:rsidRDefault="002D5F1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780263" w14:paraId="442B227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7FD73E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71442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509C2D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846EE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9F2D7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A02C1B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C90E02" w14:textId="77777777" w:rsidR="00780263" w:rsidRDefault="002D5F1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780263" w14:paraId="4776D1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D7055A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F535C5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1CABDF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FA53A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688FC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618CA8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5DD310" w14:textId="77777777" w:rsidR="00780263" w:rsidRDefault="002D5F1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780263" w14:paraId="2DB48E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620A0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27C72C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«Возникновение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10BCE7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2B9C31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13FF6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3B1F7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32DF7E" w14:textId="77777777" w:rsidR="00780263" w:rsidRDefault="002D5F1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780263" w14:paraId="56C287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C631FF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8BD8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0CDA1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17653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9384E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5F5D41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894255" w14:textId="77777777" w:rsidR="00780263" w:rsidRDefault="002D5F1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780263" w14:paraId="7E18BC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E0A3E7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FCCC5A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388736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A81FB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D6C94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F3F83D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872162" w14:textId="77777777" w:rsidR="00780263" w:rsidRDefault="002D5F1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https://m.edsoo.ru/DCOIEUIC9</w:t>
              </w:r>
            </w:hyperlink>
          </w:p>
        </w:tc>
      </w:tr>
      <w:tr w:rsidR="00780263" w14:paraId="031E23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F1B268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56083C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86D870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2A173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CA046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17D8A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E06F63" w14:textId="77777777" w:rsidR="00780263" w:rsidRDefault="002D5F1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780263" w14:paraId="0E692A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4691FE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5B98D6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03393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B7976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39085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01BFF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2ED9DF" w14:textId="77777777" w:rsidR="00780263" w:rsidRDefault="002D5F1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780263" w14:paraId="464946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8155C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58D50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CB0903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256E7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0C864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893074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14D556" w14:textId="77777777" w:rsidR="00780263" w:rsidRDefault="002D5F1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780263" w14:paraId="0CA6F6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24178B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A7E93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9D16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D2EC61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C3133E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C5E85F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05CDA" w14:textId="77777777" w:rsidR="00780263" w:rsidRDefault="002D5F1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780263" w14:paraId="2633DD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5CCDB9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4D1F4E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B6B8C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DC2C3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985BF3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0C2E53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5A1713" w14:textId="77777777" w:rsidR="00780263" w:rsidRDefault="002D5F1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780263" w14:paraId="7E480B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B9578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5E93E8" w14:textId="77777777" w:rsidR="00780263" w:rsidRDefault="002D5F14">
            <w:pPr>
              <w:spacing w:after="0"/>
              <w:ind w:left="135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5CECEC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F9D1B4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EEDA8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425BB7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C539D2" w14:textId="77777777" w:rsidR="00780263" w:rsidRDefault="002D5F1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780263" w14:paraId="26370B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FE466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DEFBF0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73F3F6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631309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DE24F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3D4317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43B302" w14:textId="77777777" w:rsidR="00780263" w:rsidRDefault="002D5F1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780263" w14:paraId="36DA3C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C2E010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1A965C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072B61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17E78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1AF8B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C48549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39FE36" w14:textId="77777777" w:rsidR="00780263" w:rsidRDefault="002D5F1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780263" w14:paraId="15B17E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4C0CA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8DC586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DF6657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60E72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44E22F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A61CD0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AC1514" w14:textId="77777777" w:rsidR="00780263" w:rsidRDefault="002D5F1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780263" w14:paraId="39A8B0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610713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593DF8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AB134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108ABA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A6D0EC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A9AEEC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A86E9F" w14:textId="77777777" w:rsidR="00780263" w:rsidRDefault="002D5F1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780263" w14:paraId="20EE73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7EE6C4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679A4F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97AFD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4302D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D18DB6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364626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2E0124" w14:textId="77777777" w:rsidR="00780263" w:rsidRDefault="002D5F1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780263" w14:paraId="265D71A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D8BD7D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EA5819" w14:textId="77777777" w:rsidR="00780263" w:rsidRDefault="002D5F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Сосуществование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42A24F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59617B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FD68AD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A59782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B24066" w14:textId="77777777" w:rsidR="00780263" w:rsidRDefault="002D5F1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780263" w14:paraId="365104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DE0362" w14:textId="77777777" w:rsidR="00780263" w:rsidRDefault="002D5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34C024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темы «Сообщества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BBCA04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41EA58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C82B95" w14:textId="77777777" w:rsidR="00780263" w:rsidRDefault="0078026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3C9F09" w14:textId="77777777" w:rsidR="00780263" w:rsidRDefault="0078026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AE070B" w14:textId="77777777" w:rsidR="00780263" w:rsidRDefault="002D5F1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780263" w14:paraId="13FEAA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AF026" w14:textId="77777777" w:rsidR="00780263" w:rsidRPr="00D334DB" w:rsidRDefault="002D5F14">
            <w:pPr>
              <w:spacing w:after="0"/>
              <w:ind w:left="135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34BB7F9" w14:textId="77777777" w:rsidR="00780263" w:rsidRDefault="002D5F14">
            <w:pPr>
              <w:spacing w:after="0"/>
              <w:ind w:left="135"/>
              <w:jc w:val="center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DDA0F4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746DC8" w14:textId="77777777" w:rsidR="00780263" w:rsidRDefault="002D5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A473E3" w14:textId="77777777" w:rsidR="00780263" w:rsidRDefault="00780263"/>
        </w:tc>
      </w:tr>
    </w:tbl>
    <w:p w14:paraId="2BD90A58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6EA3CA" w14:textId="77777777" w:rsidR="00780263" w:rsidRDefault="00780263">
      <w:pPr>
        <w:sectPr w:rsidR="007802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8E63B5" w14:textId="77777777" w:rsidR="00780263" w:rsidRPr="00D334DB" w:rsidRDefault="002D5F14">
      <w:pPr>
        <w:spacing w:before="199" w:after="199"/>
        <w:ind w:left="120"/>
        <w:rPr>
          <w:lang w:val="ru-RU"/>
        </w:rPr>
      </w:pPr>
      <w:bookmarkStart w:id="11" w:name="block-86680400"/>
      <w:bookmarkEnd w:id="10"/>
      <w:r w:rsidRPr="00D334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D334DB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14:paraId="4494031A" w14:textId="77777777" w:rsidR="00780263" w:rsidRDefault="002D5F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7D47C918" w14:textId="77777777" w:rsidR="00780263" w:rsidRDefault="0078026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780263" w:rsidRPr="002D5F14" w14:paraId="2DB70F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FA96F4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97DE496" w14:textId="77777777" w:rsidR="00780263" w:rsidRPr="00D334DB" w:rsidRDefault="002D5F14">
            <w:pPr>
              <w:spacing w:after="0"/>
              <w:ind w:left="243"/>
              <w:rPr>
                <w:lang w:val="ru-RU"/>
              </w:rPr>
            </w:pPr>
            <w:r w:rsidRPr="00D33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80263" w:rsidRPr="002D5F14" w14:paraId="34DCD8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CA622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239376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сти человека для решения жизненных задач</w:t>
            </w:r>
          </w:p>
        </w:tc>
      </w:tr>
      <w:tr w:rsidR="00780263" w:rsidRPr="002D5F14" w14:paraId="1D5314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7AEBB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1B2A439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систем, самовоспрои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зведение (репродукция), наследственность, изменчивость, рост и развитие</w:t>
            </w:r>
          </w:p>
        </w:tc>
      </w:tr>
      <w:tr w:rsidR="00780263" w:rsidRPr="002D5F14" w14:paraId="748E51F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46144C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855803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(клеточная, хромосомная, мутационная), законы (Г. Менделя, Т. Моргана, Н.И.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780263" w:rsidRPr="002D5F14" w14:paraId="672051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EB59B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9DD3AA9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ученных результатов)</w:t>
            </w:r>
          </w:p>
        </w:tc>
      </w:tr>
      <w:tr w:rsidR="00780263" w:rsidRPr="002D5F14" w14:paraId="1480D8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DB734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6E32EA2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780263" w:rsidRPr="002D5F14" w14:paraId="7A0EDA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03D29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B38C00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опользования</w:t>
            </w:r>
          </w:p>
        </w:tc>
      </w:tr>
      <w:tr w:rsidR="00780263" w:rsidRPr="002D5F14" w14:paraId="70EB33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DAABCC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FD7E83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элементарные генетические задачи на моно- и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780263" w:rsidRPr="002D5F14" w14:paraId="02D1BC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062D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7BC8C4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выполнять лабораторные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работы, соблюдать правила при работе с учебным и лабораторным оборудованием</w:t>
            </w:r>
          </w:p>
        </w:tc>
      </w:tr>
      <w:tr w:rsidR="00780263" w:rsidRPr="002D5F14" w14:paraId="1C945D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41136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291C08B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материалы); этические аспекты современных исследований в биологии, медицине, биотехнологии</w:t>
            </w:r>
          </w:p>
        </w:tc>
      </w:tr>
      <w:tr w:rsidR="00780263" w:rsidRPr="002D5F14" w14:paraId="6E1615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D2E80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01B9AFF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биологии</w:t>
            </w:r>
          </w:p>
        </w:tc>
      </w:tr>
    </w:tbl>
    <w:p w14:paraId="6049C9E3" w14:textId="77777777" w:rsidR="00780263" w:rsidRPr="00D334DB" w:rsidRDefault="00780263">
      <w:pPr>
        <w:spacing w:after="0"/>
        <w:ind w:left="120"/>
        <w:rPr>
          <w:lang w:val="ru-RU"/>
        </w:rPr>
      </w:pPr>
    </w:p>
    <w:p w14:paraId="09D2ED0C" w14:textId="77777777" w:rsidR="00780263" w:rsidRDefault="002D5F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BDCA831" w14:textId="77777777" w:rsidR="00780263" w:rsidRDefault="0078026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780263" w:rsidRPr="002D5F14" w14:paraId="3D6481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2D60E7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EB568E" w14:textId="77777777" w:rsidR="00780263" w:rsidRPr="00D334DB" w:rsidRDefault="002D5F14">
            <w:pPr>
              <w:spacing w:after="0"/>
              <w:ind w:left="243"/>
              <w:rPr>
                <w:lang w:val="ru-RU"/>
              </w:rPr>
            </w:pPr>
            <w:r w:rsidRPr="00D33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80263" w:rsidRPr="002D5F14" w14:paraId="62855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BE1018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D7C3EE3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 месте и роли биологии в системе научного знания естественных наук, в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780263" w:rsidRPr="002D5F14" w14:paraId="0E24F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BF1D8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BDBE676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гических терминов и понятий: вид, популяция, генофонд, эволюция, движущие силы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(факторы) эволюции, приспособленность организмов, видообразование, экологические факторы, экосистема, продуценты,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, цепи питания, экологическая пирамида, би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огеоценоз, биосфера</w:t>
            </w:r>
          </w:p>
        </w:tc>
      </w:tr>
      <w:tr w:rsidR="00780263" w:rsidRPr="002D5F14" w14:paraId="0E2BAA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E5C8F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C5BF0A5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чередования главных направлений и путей эволюции А.Н. Северцова, учения 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биосфере В.И. Вернадского), определять границы их применимости к живым системам</w:t>
            </w:r>
          </w:p>
        </w:tc>
      </w:tr>
      <w:tr w:rsidR="00780263" w:rsidRPr="002D5F14" w14:paraId="44DC4B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84C4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CA29935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780263" w:rsidRPr="002D5F14" w14:paraId="152A73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3D4E79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F8503A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строения биологических объектов: видов, популяций, продуцентов,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консументов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редуцентов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, биогеоценозов и экосистем; особенности процессов наследственной изменчивости, естественного отбора, видообразования, приспособленности организмов, действия экологиче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780263" w:rsidRPr="002D5F14" w14:paraId="5C467F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DB258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4CFA053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ия достижений современной биологии для рационального природопользования</w:t>
            </w:r>
          </w:p>
        </w:tc>
      </w:tr>
      <w:tr w:rsidR="00780263" w:rsidRPr="002D5F14" w14:paraId="79D07B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601FB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0D6C1AA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780263" w:rsidRPr="002D5F14" w14:paraId="5920FD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201C7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0F02DFC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людать правила при работе с учебным и лабораторным оборудованием</w:t>
            </w:r>
          </w:p>
        </w:tc>
      </w:tr>
      <w:tr w:rsidR="00780263" w:rsidRPr="002D5F14" w14:paraId="590408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BB589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41DE8F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780263" w:rsidRPr="002D5F14" w14:paraId="0B20C1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B442D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0760814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ый аппарат биологии</w:t>
            </w:r>
          </w:p>
        </w:tc>
      </w:tr>
    </w:tbl>
    <w:p w14:paraId="02A879F8" w14:textId="77777777" w:rsidR="00780263" w:rsidRPr="00D334DB" w:rsidRDefault="00780263">
      <w:pPr>
        <w:rPr>
          <w:lang w:val="ru-RU"/>
        </w:rPr>
        <w:sectPr w:rsidR="00780263" w:rsidRPr="00D334DB">
          <w:pgSz w:w="11906" w:h="16383"/>
          <w:pgMar w:top="1134" w:right="850" w:bottom="1134" w:left="1701" w:header="720" w:footer="720" w:gutter="0"/>
          <w:cols w:space="720"/>
        </w:sectPr>
      </w:pPr>
    </w:p>
    <w:p w14:paraId="145BC1A4" w14:textId="77777777" w:rsidR="00780263" w:rsidRDefault="002D5F14">
      <w:pPr>
        <w:spacing w:before="199" w:after="199"/>
        <w:ind w:left="120"/>
      </w:pPr>
      <w:bookmarkStart w:id="12" w:name="block-8668040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F2059F1" w14:textId="77777777" w:rsidR="00780263" w:rsidRDefault="00780263">
      <w:pPr>
        <w:spacing w:before="199" w:after="199"/>
        <w:ind w:left="120"/>
      </w:pPr>
    </w:p>
    <w:p w14:paraId="37274738" w14:textId="77777777" w:rsidR="00780263" w:rsidRDefault="002D5F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8E412EC" w14:textId="77777777" w:rsidR="00780263" w:rsidRDefault="0078026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780263" w14:paraId="4C4BDB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B6D0EF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07A3B90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80263" w14:paraId="7B82B1E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3F150B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016F35B" w14:textId="77777777" w:rsidR="00780263" w:rsidRDefault="002D5F14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</w:tr>
      <w:tr w:rsidR="00780263" w14:paraId="0FD34E2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F03F4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EB7E4DA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</w:tr>
      <w:tr w:rsidR="00780263" w:rsidRPr="002D5F14" w14:paraId="330E936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6AB2B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0561FCB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</w:p>
        </w:tc>
      </w:tr>
      <w:tr w:rsidR="00780263" w:rsidRPr="002D5F14" w14:paraId="15009D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38A19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49CF8C7" w14:textId="77777777" w:rsidR="00780263" w:rsidRPr="00D334DB" w:rsidRDefault="002D5F14">
            <w:pPr>
              <w:spacing w:after="0" w:line="312" w:lineRule="auto"/>
              <w:ind w:left="336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780263" w:rsidRPr="002D5F14" w14:paraId="7938980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ABA07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A3909C4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780263" w:rsidRPr="002D5F14" w14:paraId="12D1B3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2DB0F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2E9EA62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780263" w:rsidRPr="002D5F14" w14:paraId="7191ED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EC9A2B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CE32868" w14:textId="77777777" w:rsidR="00780263" w:rsidRPr="00D334DB" w:rsidRDefault="002D5F14">
            <w:pPr>
              <w:spacing w:after="0" w:line="312" w:lineRule="auto"/>
              <w:ind w:left="336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клетки</w:t>
            </w:r>
          </w:p>
        </w:tc>
      </w:tr>
      <w:tr w:rsidR="00780263" w14:paraId="76C78F5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5FB140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01F95EE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осмотического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780263" w14:paraId="4D2428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D31289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C7AFD72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ческие функции белков. </w:t>
            </w:r>
          </w:p>
          <w:p w14:paraId="3559B291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– биологические катализаторы. Строение фермента: активный центр, субстратная специфичность.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Коферменты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ферментов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катализаторов</w:t>
            </w:r>
            <w:proofErr w:type="spellEnd"/>
          </w:p>
        </w:tc>
      </w:tr>
      <w:tr w:rsidR="00780263" w:rsidRPr="002D5F14" w14:paraId="789C4F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2C45E7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082A6E0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а), дисахариды (сахароза, лактоза) и полисахариды (крахмал, гликоген, целлюлоза). Биологические функции углеводов.</w:t>
            </w:r>
          </w:p>
          <w:p w14:paraId="0F48D83D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Липиды: триглицериды, стероиды, фосфолипиды.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Гидрофильно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-гидрофобные свойства. Биологические функции липидов. Сравнение углеводов, белков и л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ипидов как источников энергии</w:t>
            </w:r>
          </w:p>
        </w:tc>
      </w:tr>
      <w:tr w:rsidR="00780263" w14:paraId="7FB7D03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93D2CB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50A85B3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Строение и функции ДНК.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РНК. АТФ: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80263" w14:paraId="608CB55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BC6E1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CD7DED7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80263" w:rsidRPr="002D5F14" w14:paraId="29A8EC3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14F51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C0C29B5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780263" w:rsidRPr="002D5F14" w14:paraId="722FC3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7B676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93BB231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еточная стенка бактерий. Строение эукариотической клетки. Основные отличия растительной, животной и грибной клетки</w:t>
            </w:r>
          </w:p>
        </w:tc>
      </w:tr>
      <w:tr w:rsidR="00780263" w14:paraId="0050E3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669E27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4CE1037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</w:t>
            </w:r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её органоиды. </w:t>
            </w:r>
            <w:proofErr w:type="spellStart"/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Одномембранные</w:t>
            </w:r>
            <w:proofErr w:type="spellEnd"/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Немембранные</w:t>
            </w:r>
            <w:proofErr w:type="spellEnd"/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рибосомы, кл</w:t>
            </w:r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еточный центр, реснички, жгутики.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органоидов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клетки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Включения</w:t>
            </w:r>
            <w:proofErr w:type="spellEnd"/>
          </w:p>
        </w:tc>
      </w:tr>
      <w:tr w:rsidR="00780263" w14:paraId="482746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41DBD1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B9AAE8E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  <w:proofErr w:type="spellEnd"/>
          </w:p>
        </w:tc>
      </w:tr>
      <w:tr w:rsidR="00780263" w14:paraId="361EAA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C25FC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CE05B63" w14:textId="77777777" w:rsidR="00780263" w:rsidRDefault="002D5F1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клетке</w:t>
            </w:r>
            <w:proofErr w:type="spellEnd"/>
          </w:p>
        </w:tc>
      </w:tr>
      <w:tr w:rsidR="00780263" w14:paraId="57D8FE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7FB98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BFE5A3F" w14:textId="77777777" w:rsidR="00780263" w:rsidRDefault="002D5F14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</w:tr>
      <w:tr w:rsidR="00780263" w:rsidRPr="002D5F14" w14:paraId="6DE9A08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AEF9E1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5B50E11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Обмен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780263" w:rsidRPr="002D5F14" w14:paraId="3998488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BF582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5A550D7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14:paraId="121B3A4D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Хе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мосинтезирующие бактерии. Значение хемосинтеза для жизни на Земле</w:t>
            </w:r>
          </w:p>
        </w:tc>
      </w:tr>
      <w:tr w:rsidR="00780263" w14:paraId="2494CE3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244C59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591C739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780263" w14:paraId="3B8A2C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B70AA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81FEB14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м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атричного синтеза. Генетическая информация и ДНК. Реализация генетической информации в клетке. Генетический код и его свойства.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Транскрипция – матричный синтез РНК. Трансляция – биосинтез белка.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рибосом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</w:tr>
      <w:tr w:rsidR="00780263" w:rsidRPr="002D5F14" w14:paraId="7B758C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D6C9A8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1030221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Да. Профилактика распространения вирусных заболеваний</w:t>
            </w:r>
          </w:p>
        </w:tc>
      </w:tr>
      <w:tr w:rsidR="00780263" w:rsidRPr="002D5F14" w14:paraId="734D3A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9BBC2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C8EF4AB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780263" w14:paraId="6C033EB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D02681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0621D38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оение хромосом. Хромосомный набор —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14:paraId="7F07DF02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митоза</w:t>
            </w:r>
            <w:proofErr w:type="spellEnd"/>
          </w:p>
        </w:tc>
      </w:tr>
      <w:tr w:rsidR="00780263" w14:paraId="0992F66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890CF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BC2C1D5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организмов: бесполое и половое. Виды бесполого размножения: деление надвое, почкование одно- и многоклеточных, спорооб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разование, вегетативное размножение.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клонирование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селекции</w:t>
            </w:r>
            <w:proofErr w:type="spellEnd"/>
          </w:p>
        </w:tc>
      </w:tr>
      <w:tr w:rsidR="00780263" w14:paraId="2445D4A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028D3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AF0C76F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Половое размножение, его отличия от бесполого. </w:t>
            </w:r>
          </w:p>
          <w:p w14:paraId="521FAD3D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Мейоз. Стадии мейоза. Процессы, происходящие на стадиях мейоза. Поведение хромосом в мейозе. Кроссинг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мейоза</w:t>
            </w:r>
            <w:proofErr w:type="spellEnd"/>
          </w:p>
        </w:tc>
      </w:tr>
      <w:tr w:rsidR="00780263" w14:paraId="6A44B8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FCD0A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EDE8943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яйцеклеток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сперматозоидов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Партеногенез</w:t>
            </w:r>
            <w:proofErr w:type="spellEnd"/>
          </w:p>
        </w:tc>
      </w:tr>
      <w:tr w:rsidR="00780263" w:rsidRPr="002D5F14" w14:paraId="4D6A2F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5FC15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988C5C7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</w:p>
          <w:p w14:paraId="2F182C59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780263" w14:paraId="6C3A72C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BFFF0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9A8CFD8" w14:textId="77777777" w:rsidR="00780263" w:rsidRDefault="002D5F14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</w:tr>
      <w:tr w:rsidR="00780263" w:rsidRPr="002D5F14" w14:paraId="071920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52FA71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F5E7E1F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задачи генетики. История развития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тические понятия. Генетическая символика, используемая в схемах скрещиваний</w:t>
            </w:r>
          </w:p>
        </w:tc>
      </w:tr>
      <w:tr w:rsidR="00780263" w:rsidRPr="002D5F14" w14:paraId="73446E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F3A7D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37C1431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ления признаков. Гипотеза чистоты гамет. Полное и неполное доминирование.</w:t>
            </w:r>
          </w:p>
          <w:p w14:paraId="0A1F7126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скрещивания. Анализирующее скрещивание. Использование анализирующего скрещива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ния для определения генотипа особи</w:t>
            </w:r>
          </w:p>
        </w:tc>
      </w:tr>
      <w:tr w:rsidR="00780263" w14:paraId="66A709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3D2D3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CFBDBB5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Работа Т. Моргана по 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14:paraId="6528BB51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Аутосомы и половые хромосомы.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Гомогаметные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гетерогаметные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сцепленных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полом</w:t>
            </w:r>
            <w:proofErr w:type="spellEnd"/>
          </w:p>
        </w:tc>
      </w:tr>
      <w:tr w:rsidR="00780263" w14:paraId="2BBA879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1E0C3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8C6BFD7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аки и их норма реакции.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780263" w:rsidRPr="002D5F14" w14:paraId="4CDE96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F0F96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9C07A9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780263" w:rsidRPr="002D5F14" w14:paraId="40F5FA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4CA127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0CF04C0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Кариотип человека. Основные методы генетики человека: генеалогический, близнецовый, ц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расположенностью, хромосомные болезни. Соматические и генеративные мутации. Принципы здорового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ечении генетических заболеваний человека</w:t>
            </w:r>
          </w:p>
        </w:tc>
      </w:tr>
      <w:tr w:rsidR="00780263" w14:paraId="3C4901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91A51C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9780447" w14:textId="77777777" w:rsidR="00780263" w:rsidRDefault="002D5F14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</w:tr>
      <w:tr w:rsidR="00780263" w14:paraId="6EE7ADF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C08A9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92E855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штамм</w:t>
            </w:r>
            <w:proofErr w:type="spellEnd"/>
          </w:p>
        </w:tc>
      </w:tr>
      <w:tr w:rsidR="00780263" w:rsidRPr="002D5F14" w14:paraId="754F411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08BEB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F88FC98" w14:textId="77777777" w:rsidR="00780263" w:rsidRPr="00D334DB" w:rsidRDefault="002D5F1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полиплоидов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. Достижения селекции растений, животных и микроорганизмов</w:t>
            </w:r>
          </w:p>
        </w:tc>
      </w:tr>
      <w:tr w:rsidR="00780263" w14:paraId="20712E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7FE7B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1EA3146" w14:textId="77777777" w:rsidR="00780263" w:rsidRDefault="002D5F14">
            <w:pPr>
              <w:spacing w:after="0" w:line="312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производства.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ГМО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генетически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модифицированные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</w:tbl>
    <w:p w14:paraId="311BAAA2" w14:textId="77777777" w:rsidR="00780263" w:rsidRDefault="00780263">
      <w:pPr>
        <w:spacing w:before="199" w:after="199"/>
        <w:ind w:left="120"/>
      </w:pPr>
    </w:p>
    <w:p w14:paraId="0D6DE0BF" w14:textId="77777777" w:rsidR="00780263" w:rsidRDefault="002D5F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B53B556" w14:textId="77777777" w:rsidR="00780263" w:rsidRDefault="0078026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780263" w14:paraId="6789B8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6075B0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08FCBC9" w14:textId="77777777" w:rsidR="00780263" w:rsidRDefault="002D5F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80263" w14:paraId="6ED0D4E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7C034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5977785" w14:textId="77777777" w:rsidR="00780263" w:rsidRDefault="002D5F14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</w:tr>
      <w:tr w:rsidR="00780263" w:rsidRPr="002D5F14" w14:paraId="5EDC51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8556FF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26758D2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14:paraId="51C71E25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Палеонтологические: последовательность появления видов в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780263" w:rsidRPr="002D5F14" w14:paraId="0B1E41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3266F8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9A50785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780263" w:rsidRPr="002D5F14" w14:paraId="1E5A2B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C295B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DF6C116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780263" w:rsidRPr="002D5F14" w14:paraId="4D8AF84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44BF46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C6AA31D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Движущи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D33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14:paraId="020082B4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Приспособленность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 как результат эволюции. Примеры приспособлений у организмов. Ароморфозы и идиоадаптации.</w:t>
            </w:r>
          </w:p>
          <w:p w14:paraId="68A2EDD5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780263" w14:paraId="59D555B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64460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CDEC918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дивергентная, конвергентная, параллельная.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</w:tr>
      <w:tr w:rsidR="00780263" w:rsidRPr="002D5F14" w14:paraId="48DFADB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453513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2120892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780263" w:rsidRPr="002D5F14" w14:paraId="23779F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1930A8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96C86AF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Донаучные представления о зарождении жизни. Научные гипотезы возникновения жизни на Земле: абиоге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780263" w:rsidRPr="002D5F14" w14:paraId="54ECEA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2ACBE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7DCE0BD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эрам и периодам.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Катархей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14:paraId="1FA6969E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780263" w:rsidRPr="002D5F14" w14:paraId="48A6160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F5349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CF0457A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органического мира как отражение эволюции. Основные систематические группы организмов</w:t>
            </w:r>
          </w:p>
        </w:tc>
      </w:tr>
      <w:tr w:rsidR="00780263" w14:paraId="0DD24F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A74FE0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7BB01598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истематическое положение человека.</w:t>
            </w:r>
          </w:p>
          <w:p w14:paraId="2D396487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780263" w:rsidRPr="002D5F14" w14:paraId="335693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48A33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75AAC50E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стадии и ветви эволюции человека: австралопитеки,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780263" w14:paraId="04C4B26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74313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39135AB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расы. Основные большие расы: европеоидн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расизма</w:t>
            </w:r>
            <w:proofErr w:type="spellEnd"/>
          </w:p>
        </w:tc>
      </w:tr>
      <w:tr w:rsidR="00780263" w14:paraId="48DB5B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FD8FC9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281CE7E" w14:textId="77777777" w:rsidR="00780263" w:rsidRDefault="002D5F14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780263" w14:paraId="58F410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4A0379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C73FE6B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наземно-воздушная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внутриорганизменная</w:t>
            </w:r>
            <w:proofErr w:type="spellEnd"/>
          </w:p>
        </w:tc>
      </w:tr>
      <w:tr w:rsidR="00780263" w14:paraId="5342E6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3B68CA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02FC26E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факторы. Классификация экологических факт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оров: абиотические, биотические и антропогенные.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  <w:tr w:rsidR="00780263" w14:paraId="029AF1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A01550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05E7428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ритмы</w:t>
            </w:r>
            <w:proofErr w:type="spellEnd"/>
          </w:p>
        </w:tc>
      </w:tr>
      <w:tr w:rsidR="00780263" w14:paraId="7CA829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1E8DB7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82F60F9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квартирантство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аменсализм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нейтрализм.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ествах</w:t>
            </w:r>
            <w:proofErr w:type="spellEnd"/>
          </w:p>
        </w:tc>
      </w:tr>
      <w:tr w:rsidR="00780263" w14:paraId="0CE3A2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59A4D2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C150167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</w:p>
        </w:tc>
      </w:tr>
      <w:tr w:rsidR="00780263" w14:paraId="6F4DB0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E129FD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0148C0D" w14:textId="77777777" w:rsidR="00780263" w:rsidRDefault="002D5F14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780263" w14:paraId="4E7ADCD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8A5F81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17E89D7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Сообщество организмов – биоценоз. Структуры биоценоза: видовая, пространственная, трофическая (пищевая).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Виды-доминанты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биоценозе</w:t>
            </w:r>
            <w:proofErr w:type="spellEnd"/>
          </w:p>
        </w:tc>
      </w:tr>
      <w:tr w:rsidR="00780263" w14:paraId="5C833E5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77E95E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540A83E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гические пирамиды: продукции, численности, биомассы. Свойства экосистем: устойчивость, саморегуляция,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</w:tr>
      <w:tr w:rsidR="00780263" w:rsidRPr="002D5F14" w14:paraId="7B750C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FB9E6C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CF950A8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14:paraId="2397F215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Антропогенные экосистемы. Агроэкоси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стемы.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Биологическое и хозяйственное значение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агроэкосистем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14:paraId="172EDA2F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780263" w14:paraId="506772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731265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D95A1A7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</w:t>
            </w: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биом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суши</w:t>
            </w:r>
            <w:proofErr w:type="spellEnd"/>
          </w:p>
        </w:tc>
      </w:tr>
      <w:tr w:rsidR="00780263" w14:paraId="289FFD0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975214" w14:textId="77777777" w:rsidR="00780263" w:rsidRDefault="002D5F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73485A8" w14:textId="77777777" w:rsidR="00780263" w:rsidRPr="00D334DB" w:rsidRDefault="002D5F1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14:paraId="64F8674E" w14:textId="77777777" w:rsidR="00780263" w:rsidRDefault="002D5F14">
            <w:pPr>
              <w:spacing w:after="0" w:line="336" w:lineRule="auto"/>
              <w:ind w:left="336"/>
              <w:jc w:val="both"/>
            </w:pPr>
            <w:r w:rsidRPr="00D33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</w:tbl>
    <w:p w14:paraId="1CBB6371" w14:textId="77777777" w:rsidR="00780263" w:rsidRDefault="00780263">
      <w:pPr>
        <w:sectPr w:rsidR="00780263">
          <w:pgSz w:w="11906" w:h="16383"/>
          <w:pgMar w:top="1134" w:right="850" w:bottom="1134" w:left="1701" w:header="720" w:footer="720" w:gutter="0"/>
          <w:cols w:space="720"/>
        </w:sectPr>
      </w:pPr>
    </w:p>
    <w:p w14:paraId="5BE2B4B9" w14:textId="77777777" w:rsidR="00780263" w:rsidRDefault="002D5F14">
      <w:pPr>
        <w:spacing w:after="0"/>
        <w:ind w:left="120"/>
      </w:pPr>
      <w:bookmarkStart w:id="13" w:name="block-8668040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14:paraId="233C12C6" w14:textId="77777777" w:rsidR="00780263" w:rsidRDefault="002D5F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2A8E92E" w14:textId="77777777" w:rsidR="00780263" w:rsidRDefault="00780263">
      <w:pPr>
        <w:spacing w:after="0" w:line="480" w:lineRule="auto"/>
        <w:ind w:left="120"/>
      </w:pPr>
    </w:p>
    <w:p w14:paraId="35066CD8" w14:textId="77777777" w:rsidR="00780263" w:rsidRDefault="00780263">
      <w:pPr>
        <w:spacing w:after="0" w:line="480" w:lineRule="auto"/>
        <w:ind w:left="120"/>
      </w:pPr>
    </w:p>
    <w:p w14:paraId="528A59DB" w14:textId="77777777" w:rsidR="00780263" w:rsidRDefault="00780263">
      <w:pPr>
        <w:spacing w:after="0"/>
        <w:ind w:left="120"/>
      </w:pPr>
    </w:p>
    <w:p w14:paraId="20A61A06" w14:textId="77777777" w:rsidR="00780263" w:rsidRDefault="002D5F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F412E80" w14:textId="77777777" w:rsidR="00780263" w:rsidRDefault="00780263">
      <w:pPr>
        <w:spacing w:after="0" w:line="480" w:lineRule="auto"/>
        <w:ind w:left="120"/>
      </w:pPr>
    </w:p>
    <w:p w14:paraId="22A1A192" w14:textId="77777777" w:rsidR="00780263" w:rsidRDefault="00780263">
      <w:pPr>
        <w:spacing w:after="0"/>
        <w:ind w:left="120"/>
      </w:pPr>
    </w:p>
    <w:p w14:paraId="2DC012F1" w14:textId="77777777" w:rsidR="00780263" w:rsidRPr="00D334DB" w:rsidRDefault="002D5F14">
      <w:pPr>
        <w:spacing w:after="0" w:line="480" w:lineRule="auto"/>
        <w:ind w:left="120"/>
        <w:rPr>
          <w:lang w:val="ru-RU"/>
        </w:rPr>
      </w:pPr>
      <w:r w:rsidRPr="00D334D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CA3642B" w14:textId="77777777" w:rsidR="00780263" w:rsidRPr="00D334DB" w:rsidRDefault="00780263">
      <w:pPr>
        <w:spacing w:after="0" w:line="480" w:lineRule="auto"/>
        <w:ind w:left="120"/>
        <w:rPr>
          <w:lang w:val="ru-RU"/>
        </w:rPr>
      </w:pPr>
    </w:p>
    <w:p w14:paraId="63469D6F" w14:textId="77777777" w:rsidR="00780263" w:rsidRPr="00D334DB" w:rsidRDefault="00780263">
      <w:pPr>
        <w:rPr>
          <w:lang w:val="ru-RU"/>
        </w:rPr>
        <w:sectPr w:rsidR="00780263" w:rsidRPr="00D334D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2712A708" w14:textId="77777777" w:rsidR="000C34B1" w:rsidRPr="00D334DB" w:rsidRDefault="000C34B1">
      <w:pPr>
        <w:rPr>
          <w:lang w:val="ru-RU"/>
        </w:rPr>
      </w:pPr>
    </w:p>
    <w:sectPr w:rsidR="000C34B1" w:rsidRPr="00D334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263"/>
    <w:rsid w:val="000C34B1"/>
    <w:rsid w:val="002D5F14"/>
    <w:rsid w:val="004F3483"/>
    <w:rsid w:val="00780263"/>
    <w:rsid w:val="00B6315E"/>
    <w:rsid w:val="00BF58CE"/>
    <w:rsid w:val="00D3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6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D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D5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D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D5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XQMJOGM3" TargetMode="External"/><Relationship Id="rId21" Type="http://schemas.openxmlformats.org/officeDocument/2006/relationships/hyperlink" Target="https://m.edsoo.ru/L17LJ59OV" TargetMode="External"/><Relationship Id="rId42" Type="http://schemas.openxmlformats.org/officeDocument/2006/relationships/hyperlink" Target="https://m.edsoo.ru/Y5NANQ65V" TargetMode="External"/><Relationship Id="rId47" Type="http://schemas.openxmlformats.org/officeDocument/2006/relationships/hyperlink" Target="https://m.edsoo.ru/XU9SFS3GA" TargetMode="External"/><Relationship Id="rId63" Type="http://schemas.openxmlformats.org/officeDocument/2006/relationships/hyperlink" Target="https://m.edsoo.ru/ECJN8TF62" TargetMode="External"/><Relationship Id="rId68" Type="http://schemas.openxmlformats.org/officeDocument/2006/relationships/hyperlink" Target="https://m.edsoo.ru/14G19MQ4K" TargetMode="External"/><Relationship Id="rId84" Type="http://schemas.openxmlformats.org/officeDocument/2006/relationships/hyperlink" Target="https://m.edsoo.ru/187G37606" TargetMode="External"/><Relationship Id="rId16" Type="http://schemas.openxmlformats.org/officeDocument/2006/relationships/hyperlink" Target="https://m.edsoo.ru/WXWAVS56F" TargetMode="External"/><Relationship Id="rId11" Type="http://schemas.openxmlformats.org/officeDocument/2006/relationships/hyperlink" Target="https://m.edsoo.ru/2EY34NEHR" TargetMode="External"/><Relationship Id="rId32" Type="http://schemas.openxmlformats.org/officeDocument/2006/relationships/hyperlink" Target="https://m.edsoo.ru/CO1NPWLF4" TargetMode="External"/><Relationship Id="rId37" Type="http://schemas.openxmlformats.org/officeDocument/2006/relationships/hyperlink" Target="https://m.edsoo.ru/5NUXK0X86" TargetMode="External"/><Relationship Id="rId53" Type="http://schemas.openxmlformats.org/officeDocument/2006/relationships/hyperlink" Target="https://m.edsoo.ru/0SWC47SSX" TargetMode="External"/><Relationship Id="rId58" Type="http://schemas.openxmlformats.org/officeDocument/2006/relationships/hyperlink" Target="https://m.edsoo.ru/WAJHSTLOB" TargetMode="External"/><Relationship Id="rId74" Type="http://schemas.openxmlformats.org/officeDocument/2006/relationships/hyperlink" Target="https://m.edsoo.ru/A6Z8MGNQR" TargetMode="External"/><Relationship Id="rId79" Type="http://schemas.openxmlformats.org/officeDocument/2006/relationships/hyperlink" Target="https://m.edsoo.ru/WIDMMUBC5" TargetMode="External"/><Relationship Id="rId5" Type="http://schemas.openxmlformats.org/officeDocument/2006/relationships/hyperlink" Target="https://m.edsoo.ru/IBLQH548U" TargetMode="External"/><Relationship Id="rId19" Type="http://schemas.openxmlformats.org/officeDocument/2006/relationships/hyperlink" Target="https://m.edsoo.ru/GAB2386OW" TargetMode="External"/><Relationship Id="rId14" Type="http://schemas.openxmlformats.org/officeDocument/2006/relationships/hyperlink" Target="https://m.edsoo.ru/OFLS81YB5" TargetMode="External"/><Relationship Id="rId22" Type="http://schemas.openxmlformats.org/officeDocument/2006/relationships/hyperlink" Target="https://m.edsoo.ru/V33JNUW5W" TargetMode="External"/><Relationship Id="rId27" Type="http://schemas.openxmlformats.org/officeDocument/2006/relationships/hyperlink" Target="https://m.edsoo.ru/XDCLRAF1Q" TargetMode="External"/><Relationship Id="rId30" Type="http://schemas.openxmlformats.org/officeDocument/2006/relationships/hyperlink" Target="https://m.edsoo.ru/V882FDGSF" TargetMode="External"/><Relationship Id="rId35" Type="http://schemas.openxmlformats.org/officeDocument/2006/relationships/hyperlink" Target="https://m.edsoo.ru/9PGS5FAJB" TargetMode="External"/><Relationship Id="rId43" Type="http://schemas.openxmlformats.org/officeDocument/2006/relationships/hyperlink" Target="https://m.edsoo.ru/P2SQ5ZGN2" TargetMode="External"/><Relationship Id="rId48" Type="http://schemas.openxmlformats.org/officeDocument/2006/relationships/hyperlink" Target="https://m.edsoo.ru/E2IXRS2EB" TargetMode="External"/><Relationship Id="rId56" Type="http://schemas.openxmlformats.org/officeDocument/2006/relationships/hyperlink" Target="https://m.edsoo.ru/3EH6CN0WI" TargetMode="External"/><Relationship Id="rId64" Type="http://schemas.openxmlformats.org/officeDocument/2006/relationships/hyperlink" Target="https://m.edsoo.ru/7K1LY0SCT" TargetMode="External"/><Relationship Id="rId69" Type="http://schemas.openxmlformats.org/officeDocument/2006/relationships/hyperlink" Target="https://m.edsoo.ru/XL7QKC5PK" TargetMode="External"/><Relationship Id="rId77" Type="http://schemas.openxmlformats.org/officeDocument/2006/relationships/hyperlink" Target="https://m.edsoo.ru/S1LIRWZMR" TargetMode="External"/><Relationship Id="rId8" Type="http://schemas.openxmlformats.org/officeDocument/2006/relationships/hyperlink" Target="https://m.edsoo.ru/MEETZ2D71" TargetMode="External"/><Relationship Id="rId51" Type="http://schemas.openxmlformats.org/officeDocument/2006/relationships/hyperlink" Target="https://m.edsoo.ru/TAKI9E62K" TargetMode="External"/><Relationship Id="rId72" Type="http://schemas.openxmlformats.org/officeDocument/2006/relationships/hyperlink" Target="https://m.edsoo.ru/DCOIEUIC9" TargetMode="External"/><Relationship Id="rId80" Type="http://schemas.openxmlformats.org/officeDocument/2006/relationships/hyperlink" Target="https://m.edsoo.ru/WRS65U3WC" TargetMode="External"/><Relationship Id="rId85" Type="http://schemas.openxmlformats.org/officeDocument/2006/relationships/hyperlink" Target="https://m.edsoo.ru/SW5XCF3K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DB08R36J" TargetMode="External"/><Relationship Id="rId17" Type="http://schemas.openxmlformats.org/officeDocument/2006/relationships/hyperlink" Target="https://m.edsoo.ru/T3R3FWNQN" TargetMode="External"/><Relationship Id="rId25" Type="http://schemas.openxmlformats.org/officeDocument/2006/relationships/hyperlink" Target="https://m.edsoo.ru/WOELRA9B3" TargetMode="External"/><Relationship Id="rId33" Type="http://schemas.openxmlformats.org/officeDocument/2006/relationships/hyperlink" Target="https://m.edsoo.ru/54OF4L77W" TargetMode="External"/><Relationship Id="rId38" Type="http://schemas.openxmlformats.org/officeDocument/2006/relationships/hyperlink" Target="https://m.edsoo.ru/C29L4DXB8" TargetMode="External"/><Relationship Id="rId46" Type="http://schemas.openxmlformats.org/officeDocument/2006/relationships/hyperlink" Target="https://m.edsoo.ru/VWT70DZ8R" TargetMode="External"/><Relationship Id="rId59" Type="http://schemas.openxmlformats.org/officeDocument/2006/relationships/hyperlink" Target="https://m.edsoo.ru/PI1FI0YV3" TargetMode="External"/><Relationship Id="rId67" Type="http://schemas.openxmlformats.org/officeDocument/2006/relationships/hyperlink" Target="https://m.edsoo.ru/D7JZMBYPQ" TargetMode="External"/><Relationship Id="rId20" Type="http://schemas.openxmlformats.org/officeDocument/2006/relationships/hyperlink" Target="https://m.edsoo.ru/A7VOYD215" TargetMode="External"/><Relationship Id="rId41" Type="http://schemas.openxmlformats.org/officeDocument/2006/relationships/hyperlink" Target="https://m.edsoo.ru/YYQSG9WI2" TargetMode="External"/><Relationship Id="rId54" Type="http://schemas.openxmlformats.org/officeDocument/2006/relationships/hyperlink" Target="https://m.edsoo.ru/T0FAUE4ZP" TargetMode="External"/><Relationship Id="rId62" Type="http://schemas.openxmlformats.org/officeDocument/2006/relationships/hyperlink" Target="https://m.edsoo.ru/EKNHXBOS2" TargetMode="External"/><Relationship Id="rId70" Type="http://schemas.openxmlformats.org/officeDocument/2006/relationships/hyperlink" Target="https://m.edsoo.ru/R6L7VY2GB" TargetMode="External"/><Relationship Id="rId75" Type="http://schemas.openxmlformats.org/officeDocument/2006/relationships/hyperlink" Target="https://m.edsoo.ru/X42J6ABRN" TargetMode="External"/><Relationship Id="rId83" Type="http://schemas.openxmlformats.org/officeDocument/2006/relationships/hyperlink" Target="https://m.edsoo.ru/HXCDHPXD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5T7SVKFTX" TargetMode="External"/><Relationship Id="rId15" Type="http://schemas.openxmlformats.org/officeDocument/2006/relationships/hyperlink" Target="https://m.edsoo.ru/XNF0D96AA" TargetMode="External"/><Relationship Id="rId23" Type="http://schemas.openxmlformats.org/officeDocument/2006/relationships/hyperlink" Target="https://m.edsoo.ru/VBPPPBGCD" TargetMode="External"/><Relationship Id="rId28" Type="http://schemas.openxmlformats.org/officeDocument/2006/relationships/hyperlink" Target="https://m.edsoo.ru/KZ01W5LJY" TargetMode="External"/><Relationship Id="rId36" Type="http://schemas.openxmlformats.org/officeDocument/2006/relationships/hyperlink" Target="https://m.edsoo.ru/2JLXB4AOR" TargetMode="External"/><Relationship Id="rId49" Type="http://schemas.openxmlformats.org/officeDocument/2006/relationships/hyperlink" Target="https://m.edsoo.ru/3I28P3L98" TargetMode="External"/><Relationship Id="rId57" Type="http://schemas.openxmlformats.org/officeDocument/2006/relationships/hyperlink" Target="https://m.edsoo.ru/DY32BUDOO" TargetMode="External"/><Relationship Id="rId10" Type="http://schemas.openxmlformats.org/officeDocument/2006/relationships/hyperlink" Target="https://m.edsoo.ru/ONPNXJ7X6" TargetMode="External"/><Relationship Id="rId31" Type="http://schemas.openxmlformats.org/officeDocument/2006/relationships/hyperlink" Target="https://m.edsoo.ru/T2LVIES3L" TargetMode="External"/><Relationship Id="rId44" Type="http://schemas.openxmlformats.org/officeDocument/2006/relationships/hyperlink" Target="https://m.edsoo.ru/3GYGV47YM" TargetMode="External"/><Relationship Id="rId52" Type="http://schemas.openxmlformats.org/officeDocument/2006/relationships/hyperlink" Target="https://m.edsoo.ru/6KWQ9KBKU" TargetMode="External"/><Relationship Id="rId60" Type="http://schemas.openxmlformats.org/officeDocument/2006/relationships/hyperlink" Target="https://m.edsoo.ru/CLA9VC5JJ" TargetMode="External"/><Relationship Id="rId65" Type="http://schemas.openxmlformats.org/officeDocument/2006/relationships/hyperlink" Target="https://m.edsoo.ru/WSEXN9YAK" TargetMode="External"/><Relationship Id="rId73" Type="http://schemas.openxmlformats.org/officeDocument/2006/relationships/hyperlink" Target="https://m.edsoo.ru/G7NF3P1NM" TargetMode="External"/><Relationship Id="rId78" Type="http://schemas.openxmlformats.org/officeDocument/2006/relationships/hyperlink" Target="https://m.edsoo.ru/NSTEW0GPE" TargetMode="External"/><Relationship Id="rId81" Type="http://schemas.openxmlformats.org/officeDocument/2006/relationships/hyperlink" Target="https://m.edsoo.ru/2X1VG5Q18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GF6W1A7C9" TargetMode="External"/><Relationship Id="rId13" Type="http://schemas.openxmlformats.org/officeDocument/2006/relationships/hyperlink" Target="https://m.edsoo.ru/7F6R1ZROH" TargetMode="External"/><Relationship Id="rId18" Type="http://schemas.openxmlformats.org/officeDocument/2006/relationships/hyperlink" Target="https://m.edsoo.ru/O2T4D1UI5" TargetMode="External"/><Relationship Id="rId39" Type="http://schemas.openxmlformats.org/officeDocument/2006/relationships/hyperlink" Target="https://m.edsoo.ru/MA4T8L5AD" TargetMode="External"/><Relationship Id="rId34" Type="http://schemas.openxmlformats.org/officeDocument/2006/relationships/hyperlink" Target="https://m.edsoo.ru/TFDKDDWWM" TargetMode="External"/><Relationship Id="rId50" Type="http://schemas.openxmlformats.org/officeDocument/2006/relationships/hyperlink" Target="https://m.edsoo.ru/JSK3Q6W0J" TargetMode="External"/><Relationship Id="rId55" Type="http://schemas.openxmlformats.org/officeDocument/2006/relationships/hyperlink" Target="https://m.edsoo.ru/D3UCLTSOF" TargetMode="External"/><Relationship Id="rId76" Type="http://schemas.openxmlformats.org/officeDocument/2006/relationships/hyperlink" Target="https://m.edsoo.ru/0T2K1PNGZ" TargetMode="External"/><Relationship Id="rId7" Type="http://schemas.openxmlformats.org/officeDocument/2006/relationships/hyperlink" Target="https://m.edsoo.ru/YTLWW9JEO" TargetMode="External"/><Relationship Id="rId71" Type="http://schemas.openxmlformats.org/officeDocument/2006/relationships/hyperlink" Target="https://m.edsoo.ru/K46KON56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L0B3I3XYZ" TargetMode="External"/><Relationship Id="rId24" Type="http://schemas.openxmlformats.org/officeDocument/2006/relationships/hyperlink" Target="https://m.edsoo.ru/OJ7NFITI5" TargetMode="External"/><Relationship Id="rId40" Type="http://schemas.openxmlformats.org/officeDocument/2006/relationships/hyperlink" Target="https://m.edsoo.ru/HESOD768U" TargetMode="External"/><Relationship Id="rId45" Type="http://schemas.openxmlformats.org/officeDocument/2006/relationships/hyperlink" Target="https://m.edsoo.ru/M3MHUK2VV" TargetMode="External"/><Relationship Id="rId66" Type="http://schemas.openxmlformats.org/officeDocument/2006/relationships/hyperlink" Target="https://m.edsoo.ru/ADV3JERUE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m.edsoo.ru/MJYY1MVX7" TargetMode="External"/><Relationship Id="rId82" Type="http://schemas.openxmlformats.org/officeDocument/2006/relationships/hyperlink" Target="https://m.edsoo.ru/V5JT6B38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13513</Words>
  <Characters>77025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4</cp:revision>
  <cp:lastPrinted>2026-09-10T06:37:00Z</cp:lastPrinted>
  <dcterms:created xsi:type="dcterms:W3CDTF">2026-09-07T08:03:00Z</dcterms:created>
  <dcterms:modified xsi:type="dcterms:W3CDTF">2026-09-10T06:37:00Z</dcterms:modified>
</cp:coreProperties>
</file>